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76E2" w14:textId="3283B09B" w:rsidR="00C43957" w:rsidRPr="00B01B0D" w:rsidRDefault="00E06C53" w:rsidP="00751C18">
      <w:pPr>
        <w:spacing w:line="276" w:lineRule="auto"/>
        <w:ind w:left="4253" w:firstLine="1276"/>
        <w:rPr>
          <w:szCs w:val="24"/>
        </w:rPr>
      </w:pPr>
      <w:r>
        <w:rPr>
          <w:bCs/>
          <w:caps/>
        </w:rPr>
        <w:t xml:space="preserve"> </w:t>
      </w:r>
      <w:r w:rsidR="00C43957">
        <w:rPr>
          <w:bCs/>
          <w:caps/>
        </w:rPr>
        <w:t xml:space="preserve">  </w:t>
      </w: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284E20D4" w:rsidR="00C43957" w:rsidRPr="00B01B0D" w:rsidRDefault="00751C18" w:rsidP="005C668E">
            <w:pPr>
              <w:jc w:val="both"/>
              <w:rPr>
                <w:kern w:val="2"/>
                <w:szCs w:val="24"/>
              </w:rPr>
            </w:pPr>
            <w:r w:rsidRPr="00751C18">
              <w:rPr>
                <w:kern w:val="2"/>
                <w:szCs w:val="24"/>
              </w:rPr>
              <w:t>Namų ūkiuose susidariusių asbesto atliekų surinkimas ir šalinimas Šilalės rajono savivaldybės teritorijoje</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 xml:space="preserve">„Luminor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Jančauskas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7F37743" w14:textId="10DA127D" w:rsidR="00C43957" w:rsidRPr="00B01B0D" w:rsidRDefault="00751C18" w:rsidP="00751C18">
            <w:pPr>
              <w:rPr>
                <w:color w:val="4472C4"/>
                <w:kern w:val="2"/>
                <w:szCs w:val="24"/>
              </w:rPr>
            </w:pPr>
            <w:r w:rsidRPr="00291B8C">
              <w:t xml:space="preserve">Šilalės rajono savivaldybės </w:t>
            </w:r>
            <w:r w:rsidRPr="008B3D6D">
              <w:t xml:space="preserve">administracijos </w:t>
            </w:r>
            <w:r>
              <w:t>Kaimo reikalų ir aplinkosaugos skyriaus vyriausi</w:t>
            </w:r>
            <w:r w:rsidR="004E0830">
              <w:t xml:space="preserve">asis </w:t>
            </w:r>
            <w:r>
              <w:t>specialist</w:t>
            </w:r>
            <w:r w:rsidR="004E0830">
              <w:t>as</w:t>
            </w:r>
            <w:r>
              <w:t xml:space="preserve"> </w:t>
            </w:r>
            <w:r w:rsidR="004E0830">
              <w:t xml:space="preserve">Vidas </w:t>
            </w:r>
            <w:proofErr w:type="spellStart"/>
            <w:r w:rsidR="004E0830">
              <w:t>Toleikis</w:t>
            </w:r>
            <w:proofErr w:type="spellEnd"/>
            <w:r>
              <w:t>, tel. (0</w:t>
            </w:r>
            <w:r w:rsidRPr="008B3D6D">
              <w:t xml:space="preserve"> 449) </w:t>
            </w:r>
            <w:r w:rsidR="004E0830">
              <w:t>51019</w:t>
            </w:r>
            <w:r w:rsidRPr="008B3D6D">
              <w:t>, el. p.</w:t>
            </w:r>
            <w:r w:rsidR="004E0830">
              <w:t>vidas.toleikis@silale.lt</w:t>
            </w:r>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t>3.1. Sutarties dalykas</w:t>
            </w:r>
          </w:p>
        </w:tc>
        <w:tc>
          <w:tcPr>
            <w:tcW w:w="6138" w:type="dxa"/>
            <w:gridSpan w:val="2"/>
          </w:tcPr>
          <w:p w14:paraId="5B74D75E" w14:textId="311E06B1" w:rsidR="00C43957" w:rsidRPr="00751C18" w:rsidRDefault="00751C18" w:rsidP="005C668E">
            <w:pPr>
              <w:tabs>
                <w:tab w:val="left" w:pos="567"/>
              </w:tabs>
              <w:jc w:val="both"/>
              <w:outlineLvl w:val="0"/>
              <w:rPr>
                <w:kern w:val="2"/>
                <w:szCs w:val="24"/>
              </w:rPr>
            </w:pPr>
            <w:r w:rsidRPr="00751C18">
              <w:rPr>
                <w:kern w:val="2"/>
                <w:szCs w:val="24"/>
              </w:rPr>
              <w:t>Namų ūkiuose susidariusių asbesto atliekų surinkimas ir šalinimas Šilalės rajono savivaldybės teritorijoje</w:t>
            </w:r>
            <w:r>
              <w:rPr>
                <w:kern w:val="2"/>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 priede </w:t>
            </w:r>
            <w:r w:rsidRPr="00AC4FC1">
              <w:rPr>
                <w:color w:val="FF0000"/>
                <w:kern w:val="2"/>
                <w:szCs w:val="24"/>
              </w:rPr>
              <w:t xml:space="preserve">Nr. 1 </w:t>
            </w:r>
            <w:r w:rsidRPr="00B01B0D">
              <w:rPr>
                <w:color w:val="000000"/>
                <w:kern w:val="2"/>
                <w:szCs w:val="24"/>
              </w:rPr>
              <w:t xml:space="preserve">„Techninė specifikacija“ (toliau – Techninė specifikacija) ir Sutarties </w:t>
            </w:r>
            <w:r w:rsidRPr="00BA239E">
              <w:rPr>
                <w:kern w:val="2"/>
                <w:szCs w:val="24"/>
              </w:rPr>
              <w:t>priede</w:t>
            </w:r>
            <w:r w:rsidRPr="00AC4FC1">
              <w:rPr>
                <w:color w:val="FF0000"/>
                <w:kern w:val="2"/>
                <w:szCs w:val="24"/>
              </w:rPr>
              <w:t xml:space="preserve"> Nr. 2 </w:t>
            </w:r>
            <w:r w:rsidR="00775C9F" w:rsidRPr="00775C9F">
              <w:rPr>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lastRenderedPageBreak/>
              <w:t>3.2. Pirkimo pavadinimas ir numeris</w:t>
            </w:r>
          </w:p>
        </w:tc>
        <w:tc>
          <w:tcPr>
            <w:tcW w:w="6138" w:type="dxa"/>
            <w:gridSpan w:val="2"/>
          </w:tcPr>
          <w:p w14:paraId="7A8A37D0" w14:textId="77777777" w:rsidR="00C43957" w:rsidRPr="00B01B0D" w:rsidRDefault="00C43957" w:rsidP="005C668E">
            <w:pPr>
              <w:rPr>
                <w:kern w:val="2"/>
                <w:szCs w:val="24"/>
              </w:rPr>
            </w:pP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0CEAB58B" w14:textId="77777777" w:rsidR="00C43957" w:rsidRPr="00B01B0D" w:rsidRDefault="00C43957" w:rsidP="005C668E">
            <w:pPr>
              <w:rPr>
                <w:b/>
                <w:szCs w:val="24"/>
              </w:rPr>
            </w:pPr>
            <w:r w:rsidRPr="00B01B0D">
              <w:rPr>
                <w:b/>
                <w:kern w:val="2"/>
                <w:szCs w:val="24"/>
              </w:rPr>
              <w:t xml:space="preserve">4.1. </w:t>
            </w:r>
            <w:r w:rsidRPr="00B01B0D">
              <w:rPr>
                <w:b/>
                <w:szCs w:val="24"/>
              </w:rPr>
              <w:t>Paslaugų</w:t>
            </w:r>
            <w:r w:rsidRPr="00B01B0D">
              <w:rPr>
                <w:b/>
                <w:kern w:val="2"/>
                <w:szCs w:val="24"/>
              </w:rPr>
              <w:t xml:space="preserve"> </w:t>
            </w:r>
            <w:r w:rsidRPr="00B01B0D">
              <w:rPr>
                <w:b/>
                <w:szCs w:val="24"/>
              </w:rPr>
              <w:t>suteikimo</w:t>
            </w:r>
            <w:r w:rsidRPr="00B01B0D">
              <w:rPr>
                <w:b/>
                <w:kern w:val="2"/>
                <w:szCs w:val="24"/>
              </w:rPr>
              <w:t xml:space="preserve"> terminai, kai </w:t>
            </w:r>
            <w:r w:rsidRPr="00B01B0D">
              <w:rPr>
                <w:b/>
                <w:szCs w:val="24"/>
              </w:rPr>
              <w:t>Paslaugos</w:t>
            </w:r>
            <w:r w:rsidRPr="00B01B0D">
              <w:rPr>
                <w:b/>
                <w:kern w:val="2"/>
                <w:szCs w:val="24"/>
              </w:rPr>
              <w:t xml:space="preserve"> </w:t>
            </w:r>
            <w:r w:rsidRPr="00B01B0D">
              <w:rPr>
                <w:b/>
                <w:szCs w:val="24"/>
              </w:rPr>
              <w:t>teikiamos</w:t>
            </w:r>
            <w:r w:rsidRPr="00B01B0D">
              <w:rPr>
                <w:b/>
                <w:kern w:val="2"/>
                <w:szCs w:val="24"/>
              </w:rPr>
              <w:t xml:space="preserve"> </w:t>
            </w:r>
            <w:r w:rsidRPr="00B01B0D">
              <w:rPr>
                <w:b/>
                <w:szCs w:val="24"/>
              </w:rPr>
              <w:t>etapais</w:t>
            </w:r>
          </w:p>
        </w:tc>
        <w:tc>
          <w:tcPr>
            <w:tcW w:w="6138" w:type="dxa"/>
            <w:gridSpan w:val="2"/>
          </w:tcPr>
          <w:p w14:paraId="23434BF9" w14:textId="7240B1C1" w:rsidR="00C43957" w:rsidRPr="00B01B0D" w:rsidRDefault="00C43957" w:rsidP="005C668E">
            <w:pPr>
              <w:rPr>
                <w:szCs w:val="24"/>
              </w:rPr>
            </w:pPr>
            <w:r w:rsidRPr="00B01B0D">
              <w:rPr>
                <w:color w:val="000000" w:themeColor="text1"/>
                <w:kern w:val="2"/>
                <w:szCs w:val="24"/>
              </w:rPr>
              <w:t xml:space="preserve">Tiekėjas įsipareigoja </w:t>
            </w:r>
            <w:r w:rsidRPr="00B01B0D">
              <w:rPr>
                <w:color w:val="000000" w:themeColor="text1"/>
                <w:szCs w:val="24"/>
              </w:rPr>
              <w:t>suteikti Paslaugas</w:t>
            </w:r>
            <w:r w:rsidRPr="00B01B0D">
              <w:rPr>
                <w:color w:val="000000" w:themeColor="text1"/>
                <w:kern w:val="2"/>
                <w:szCs w:val="24"/>
              </w:rPr>
              <w:t xml:space="preserve"> </w:t>
            </w:r>
            <w:r w:rsidR="004E0830">
              <w:rPr>
                <w:color w:val="000000" w:themeColor="text1"/>
                <w:kern w:val="2"/>
                <w:szCs w:val="24"/>
              </w:rPr>
              <w:t>per 4 mėnesius nuo sutarties įsigaliojimo dienos.</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72C37F13" w14:textId="77777777" w:rsidR="00C43957" w:rsidRPr="00B01B0D" w:rsidRDefault="00C43957" w:rsidP="005C668E">
            <w:pPr>
              <w:rPr>
                <w:szCs w:val="24"/>
              </w:rPr>
            </w:pPr>
            <w:r w:rsidRPr="00B01B0D">
              <w:rPr>
                <w:kern w:val="2"/>
                <w:szCs w:val="24"/>
              </w:rPr>
              <w:t xml:space="preserve">Pradinės Sutarties vertė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be PVM.</w:t>
            </w:r>
          </w:p>
          <w:p w14:paraId="50EEFBA8" w14:textId="77777777" w:rsidR="00C43957" w:rsidRPr="00B01B0D" w:rsidRDefault="00C43957" w:rsidP="005C668E">
            <w:pPr>
              <w:rPr>
                <w:szCs w:val="24"/>
              </w:rPr>
            </w:pPr>
            <w:r w:rsidRPr="00B01B0D">
              <w:rPr>
                <w:kern w:val="2"/>
                <w:szCs w:val="24"/>
              </w:rPr>
              <w:t xml:space="preserve">PVM sudaro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w:t>
            </w:r>
          </w:p>
          <w:p w14:paraId="7B392A54" w14:textId="77777777" w:rsidR="00C43957" w:rsidRPr="00B01B0D" w:rsidRDefault="00C43957" w:rsidP="005C668E">
            <w:pPr>
              <w:rPr>
                <w:szCs w:val="24"/>
              </w:rPr>
            </w:pPr>
            <w:r w:rsidRPr="00B01B0D">
              <w:rPr>
                <w:kern w:val="2"/>
                <w:szCs w:val="24"/>
              </w:rPr>
              <w:t xml:space="preserve">Sutarties kaina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su PVM.</w:t>
            </w:r>
          </w:p>
          <w:p w14:paraId="21927E23" w14:textId="63EEDBB9" w:rsidR="00F964D9" w:rsidRDefault="00F964D9" w:rsidP="00F964D9">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w:t>
            </w:r>
            <w:r>
              <w:rPr>
                <w:color w:val="000000"/>
                <w:kern w:val="2"/>
                <w:szCs w:val="24"/>
              </w:rPr>
              <w:t xml:space="preserve"> </w:t>
            </w:r>
            <w:r>
              <w:rPr>
                <w:color w:val="000000"/>
                <w:kern w:val="2"/>
                <w:szCs w:val="24"/>
              </w:rPr>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0BFDDAE3" w14:textId="33E5A47E" w:rsidR="00F964D9" w:rsidRPr="00F964D9" w:rsidRDefault="00F964D9" w:rsidP="00F964D9">
            <w:pPr>
              <w:rPr>
                <w:kern w:val="2"/>
                <w:szCs w:val="24"/>
              </w:rPr>
            </w:pPr>
            <w:r w:rsidRPr="00F964D9">
              <w:rPr>
                <w:kern w:val="2"/>
                <w:szCs w:val="24"/>
              </w:rPr>
              <w:t>Pirkėjas neįsipareigoja išpirkti preliminaraus Paslaugų kiekio ar bet kokios jo dalies</w:t>
            </w:r>
            <w:r w:rsidRPr="00F964D9">
              <w:rPr>
                <w:kern w:val="2"/>
                <w:szCs w:val="24"/>
              </w:rPr>
              <w:t>.</w:t>
            </w:r>
          </w:p>
          <w:p w14:paraId="5B19D199" w14:textId="24C2E599" w:rsidR="00C43957" w:rsidRPr="00F964D9" w:rsidRDefault="00C43957" w:rsidP="005C668E">
            <w:pPr>
              <w:rPr>
                <w:kern w:val="2"/>
                <w:szCs w:val="24"/>
              </w:rPr>
            </w:pPr>
          </w:p>
          <w:p w14:paraId="4F4641BB" w14:textId="60974132" w:rsidR="00C43957" w:rsidRPr="00B01B0D" w:rsidRDefault="00C43957" w:rsidP="005C668E">
            <w:pPr>
              <w:rPr>
                <w:color w:val="000000"/>
                <w:kern w:val="2"/>
                <w:szCs w:val="24"/>
              </w:rPr>
            </w:pP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77777777" w:rsidR="00C43957" w:rsidRPr="00B01B0D" w:rsidRDefault="00C43957" w:rsidP="005C668E">
            <w:pPr>
              <w:rPr>
                <w:color w:val="000000" w:themeColor="text1"/>
                <w:szCs w:val="24"/>
              </w:rPr>
            </w:pPr>
            <w:r w:rsidRPr="00B01B0D">
              <w:rPr>
                <w:color w:val="000000" w:themeColor="text1"/>
                <w:kern w:val="2"/>
                <w:szCs w:val="24"/>
              </w:rPr>
              <w:t>Sutarties kaina /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77777777"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nurodytai kainai / įkainiams, Sutarties kaina / įkainiai perskaičiuojami nekeičiant P</w:t>
            </w:r>
            <w:r w:rsidRPr="00B01B0D">
              <w:rPr>
                <w:szCs w:val="24"/>
              </w:rPr>
              <w:t>aslaugų</w:t>
            </w:r>
            <w:r w:rsidRPr="00B01B0D">
              <w:rPr>
                <w:kern w:val="2"/>
                <w:szCs w:val="24"/>
              </w:rPr>
              <w:t xml:space="preserve"> kainos /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Perskaičiavimas įforminamas Susitarimu ne vėliau kaip per 20 d. d. dvidešimt darbo dienų nuo PVM mokėjimą reglamentuojančių teisės aktų pasikeitimo, kuris tampa neatskiriama Sutarties dalimi. Perskaičiuoti Sutarties įkainiai 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lastRenderedPageBreak/>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C43957" w:rsidRPr="00B01B0D" w14:paraId="1E1C6B20" w14:textId="77777777" w:rsidTr="00E76C5E">
        <w:trPr>
          <w:trHeight w:val="300"/>
        </w:trPr>
        <w:tc>
          <w:tcPr>
            <w:tcW w:w="3397" w:type="dxa"/>
          </w:tcPr>
          <w:p w14:paraId="05F0DB1F" w14:textId="2366918E" w:rsidR="00C43957" w:rsidRPr="00B01B0D" w:rsidRDefault="00C43957" w:rsidP="005C668E">
            <w:pPr>
              <w:rPr>
                <w:b/>
                <w:kern w:val="2"/>
                <w:szCs w:val="24"/>
              </w:rPr>
            </w:pPr>
            <w:r w:rsidRPr="00B01B0D">
              <w:rPr>
                <w:b/>
                <w:kern w:val="2"/>
                <w:szCs w:val="24"/>
              </w:rPr>
              <w:t>5.3.3. Sutarties kainos / įkainių peržiūra dėl kainų lygio pokyčio</w:t>
            </w:r>
          </w:p>
        </w:tc>
        <w:tc>
          <w:tcPr>
            <w:tcW w:w="6138" w:type="dxa"/>
            <w:gridSpan w:val="2"/>
          </w:tcPr>
          <w:p w14:paraId="653FA499" w14:textId="0BEA622F" w:rsidR="00C43957" w:rsidRPr="00B01B0D" w:rsidRDefault="00E76C5E" w:rsidP="007C0AFC">
            <w:pPr>
              <w:rPr>
                <w:kern w:val="2"/>
                <w:szCs w:val="24"/>
              </w:rPr>
            </w:pPr>
            <w:r>
              <w:rPr>
                <w:kern w:val="2"/>
                <w:szCs w:val="24"/>
              </w:rPr>
              <w:t>Netaikoma</w:t>
            </w:r>
          </w:p>
          <w:p w14:paraId="559A5E31" w14:textId="77777777" w:rsidR="00C43957" w:rsidRPr="00B01B0D" w:rsidRDefault="00C43957" w:rsidP="005C668E">
            <w:pPr>
              <w:rPr>
                <w:color w:val="4472C4"/>
                <w:kern w:val="2"/>
                <w:szCs w:val="24"/>
              </w:rPr>
            </w:pPr>
          </w:p>
        </w:tc>
      </w:tr>
      <w:tr w:rsidR="00C43957" w:rsidRPr="00B01B0D" w14:paraId="57FEACC9" w14:textId="77777777" w:rsidTr="00E76C5E">
        <w:trPr>
          <w:trHeight w:val="300"/>
        </w:trPr>
        <w:tc>
          <w:tcPr>
            <w:tcW w:w="3397" w:type="dxa"/>
          </w:tcPr>
          <w:p w14:paraId="43465EA0" w14:textId="77777777" w:rsidR="00C43957" w:rsidRPr="00B01B0D" w:rsidRDefault="00C43957" w:rsidP="005C668E">
            <w:pPr>
              <w:rPr>
                <w:b/>
                <w:kern w:val="2"/>
                <w:szCs w:val="24"/>
              </w:rPr>
            </w:pPr>
            <w:r w:rsidRPr="00B01B0D">
              <w:rPr>
                <w:b/>
                <w:kern w:val="2"/>
                <w:szCs w:val="24"/>
              </w:rPr>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7C0AFC" w:rsidRPr="007C0AFC" w:rsidRDefault="007C0AFC" w:rsidP="007C0AFC">
            <w:pPr>
              <w:rPr>
                <w:kern w:val="2"/>
                <w:szCs w:val="24"/>
              </w:rPr>
            </w:pPr>
            <w:r>
              <w:rPr>
                <w:kern w:val="2"/>
                <w:szCs w:val="24"/>
              </w:rPr>
              <w:t>Netaikoma</w:t>
            </w:r>
          </w:p>
          <w:p w14:paraId="054F8DC7" w14:textId="79771EAF" w:rsidR="00C43957" w:rsidRPr="00F40D73" w:rsidRDefault="00C43957" w:rsidP="005C668E">
            <w:pPr>
              <w:rPr>
                <w:szCs w:val="24"/>
              </w:rPr>
            </w:pPr>
          </w:p>
        </w:tc>
      </w:tr>
      <w:tr w:rsidR="00C43957" w:rsidRPr="00B01B0D" w14:paraId="375283EA" w14:textId="77777777" w:rsidTr="00E76C5E">
        <w:trPr>
          <w:trHeight w:val="300"/>
        </w:trPr>
        <w:tc>
          <w:tcPr>
            <w:tcW w:w="3397" w:type="dxa"/>
          </w:tcPr>
          <w:p w14:paraId="60377C46" w14:textId="77777777" w:rsidR="00C43957" w:rsidRPr="00B01B0D" w:rsidRDefault="00C43957" w:rsidP="005C668E">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BA780CA" w14:textId="77777777" w:rsidR="00C43957" w:rsidRPr="00B01B0D" w:rsidRDefault="00C43957" w:rsidP="005C668E">
            <w:pPr>
              <w:rPr>
                <w:kern w:val="2"/>
                <w:szCs w:val="24"/>
              </w:rPr>
            </w:pPr>
            <w:r w:rsidRPr="00B01B0D">
              <w:rPr>
                <w:kern w:val="2"/>
                <w:szCs w:val="24"/>
              </w:rPr>
              <w:t>Netaikoma</w:t>
            </w:r>
          </w:p>
          <w:p w14:paraId="7404ACC8" w14:textId="77777777" w:rsidR="00C43957" w:rsidRPr="00B01B0D" w:rsidRDefault="00C43957" w:rsidP="005C668E">
            <w:pPr>
              <w:rPr>
                <w:kern w:val="2"/>
                <w:szCs w:val="24"/>
              </w:rPr>
            </w:pPr>
          </w:p>
          <w:p w14:paraId="726567F8" w14:textId="77777777" w:rsidR="00C43957" w:rsidRPr="00B01B0D" w:rsidRDefault="00C43957" w:rsidP="005C668E">
            <w:pPr>
              <w:rPr>
                <w:szCs w:val="24"/>
              </w:rPr>
            </w:pPr>
          </w:p>
        </w:tc>
      </w:tr>
      <w:tr w:rsidR="00C43957" w:rsidRPr="00B01B0D" w14:paraId="10E3DBF7" w14:textId="77777777" w:rsidTr="00E76C5E">
        <w:trPr>
          <w:trHeight w:val="300"/>
        </w:trPr>
        <w:tc>
          <w:tcPr>
            <w:tcW w:w="3397" w:type="dxa"/>
          </w:tcPr>
          <w:p w14:paraId="739B745B" w14:textId="77777777" w:rsidR="00C43957" w:rsidRPr="00B01B0D" w:rsidRDefault="00C43957" w:rsidP="005C668E">
            <w:pPr>
              <w:rPr>
                <w:b/>
                <w:kern w:val="2"/>
                <w:szCs w:val="24"/>
              </w:rPr>
            </w:pPr>
            <w:r w:rsidRPr="00B01B0D">
              <w:rPr>
                <w:b/>
                <w:kern w:val="2"/>
                <w:szCs w:val="24"/>
              </w:rPr>
              <w:t>5.5. Atsiskaitymo su Tiekėju terminas ir tvarka</w:t>
            </w:r>
          </w:p>
        </w:tc>
        <w:tc>
          <w:tcPr>
            <w:tcW w:w="6138" w:type="dxa"/>
            <w:gridSpan w:val="2"/>
          </w:tcPr>
          <w:p w14:paraId="2DCBCAC9" w14:textId="77777777" w:rsidR="00C43957" w:rsidRPr="00B01B0D" w:rsidRDefault="00C43957" w:rsidP="005C668E">
            <w:pPr>
              <w:rPr>
                <w:color w:val="000000" w:themeColor="text1"/>
                <w:kern w:val="2"/>
                <w:szCs w:val="24"/>
              </w:rPr>
            </w:pPr>
            <w:r w:rsidRPr="00B01B0D">
              <w:rPr>
                <w:color w:val="000000" w:themeColor="text1"/>
                <w:kern w:val="2"/>
                <w:szCs w:val="24"/>
              </w:rPr>
              <w:t>Pirkėjas atsiskaito su Tiekėju ne vėliau kaip per 30 kalendorinių dienų nuo Sąskaitos gavimo dienos.</w:t>
            </w:r>
          </w:p>
          <w:p w14:paraId="7E2F4114" w14:textId="77777777" w:rsidR="00C43957" w:rsidRPr="00B01B0D" w:rsidRDefault="00C43957" w:rsidP="005C668E">
            <w:pPr>
              <w:rPr>
                <w:color w:val="000000"/>
                <w:kern w:val="2"/>
                <w:szCs w:val="24"/>
                <w:shd w:val="clear" w:color="auto" w:fill="FFFFFF"/>
              </w:rPr>
            </w:pPr>
          </w:p>
          <w:p w14:paraId="75E0A814" w14:textId="77777777" w:rsidR="00C43957" w:rsidRPr="00B01B0D" w:rsidRDefault="00C43957" w:rsidP="005C668E">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C43957" w:rsidRPr="00B01B0D" w:rsidRDefault="00C43957" w:rsidP="005C668E">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C43957" w:rsidRPr="00B01B0D" w14:paraId="7AB3818B" w14:textId="77777777" w:rsidTr="00E76C5E">
        <w:trPr>
          <w:trHeight w:val="300"/>
        </w:trPr>
        <w:tc>
          <w:tcPr>
            <w:tcW w:w="3397" w:type="dxa"/>
          </w:tcPr>
          <w:p w14:paraId="107A4D07" w14:textId="77777777" w:rsidR="00C43957" w:rsidRPr="00B01B0D" w:rsidRDefault="00C43957" w:rsidP="005C668E">
            <w:pPr>
              <w:rPr>
                <w:b/>
                <w:kern w:val="2"/>
                <w:szCs w:val="24"/>
              </w:rPr>
            </w:pPr>
            <w:r w:rsidRPr="00B01B0D">
              <w:rPr>
                <w:b/>
                <w:kern w:val="2"/>
                <w:szCs w:val="24"/>
              </w:rPr>
              <w:t>5.6. Avansas</w:t>
            </w:r>
          </w:p>
        </w:tc>
        <w:tc>
          <w:tcPr>
            <w:tcW w:w="6138" w:type="dxa"/>
            <w:gridSpan w:val="2"/>
          </w:tcPr>
          <w:p w14:paraId="35398517" w14:textId="731D4524" w:rsidR="00C43957" w:rsidRPr="00E76C5E" w:rsidRDefault="00C43957" w:rsidP="00E76C5E">
            <w:pPr>
              <w:rPr>
                <w:kern w:val="2"/>
                <w:szCs w:val="24"/>
              </w:rPr>
            </w:pPr>
            <w:r w:rsidRPr="00B01B0D">
              <w:rPr>
                <w:kern w:val="2"/>
                <w:szCs w:val="24"/>
              </w:rPr>
              <w:t>Netaikoma</w:t>
            </w:r>
          </w:p>
        </w:tc>
      </w:tr>
      <w:tr w:rsidR="00C43957" w:rsidRPr="00B01B0D" w14:paraId="0EF71406" w14:textId="77777777" w:rsidTr="00E76C5E">
        <w:trPr>
          <w:trHeight w:val="300"/>
        </w:trPr>
        <w:tc>
          <w:tcPr>
            <w:tcW w:w="3397" w:type="dxa"/>
          </w:tcPr>
          <w:p w14:paraId="537DA88E" w14:textId="77777777" w:rsidR="00C43957" w:rsidRPr="00B01B0D" w:rsidRDefault="00C43957" w:rsidP="005C668E">
            <w:pPr>
              <w:rPr>
                <w:b/>
                <w:kern w:val="2"/>
                <w:szCs w:val="24"/>
              </w:rPr>
            </w:pPr>
            <w:r w:rsidRPr="00B01B0D">
              <w:rPr>
                <w:b/>
                <w:kern w:val="2"/>
                <w:szCs w:val="24"/>
              </w:rPr>
              <w:t>5.7. Avanso užtikrinimas</w:t>
            </w:r>
          </w:p>
        </w:tc>
        <w:tc>
          <w:tcPr>
            <w:tcW w:w="6138" w:type="dxa"/>
            <w:gridSpan w:val="2"/>
          </w:tcPr>
          <w:p w14:paraId="60E6BD3F" w14:textId="23A24610" w:rsidR="00C43957" w:rsidRPr="00B01B0D" w:rsidRDefault="00C43957" w:rsidP="005C668E">
            <w:pPr>
              <w:rPr>
                <w:kern w:val="2"/>
                <w:szCs w:val="24"/>
              </w:rPr>
            </w:pPr>
            <w:r w:rsidRPr="00B01B0D">
              <w:rPr>
                <w:kern w:val="2"/>
                <w:szCs w:val="24"/>
              </w:rPr>
              <w:t>Netaikoma</w:t>
            </w:r>
          </w:p>
        </w:tc>
      </w:tr>
      <w:tr w:rsidR="00C43957" w:rsidRPr="00B01B0D" w14:paraId="09FC82CB" w14:textId="77777777" w:rsidTr="005C668E">
        <w:trPr>
          <w:trHeight w:val="300"/>
        </w:trPr>
        <w:tc>
          <w:tcPr>
            <w:tcW w:w="9535" w:type="dxa"/>
            <w:gridSpan w:val="3"/>
          </w:tcPr>
          <w:p w14:paraId="37C7E081" w14:textId="77777777" w:rsidR="00C43957" w:rsidRPr="00B01B0D" w:rsidRDefault="00C43957" w:rsidP="005C668E">
            <w:pPr>
              <w:jc w:val="center"/>
              <w:rPr>
                <w:b/>
                <w:kern w:val="2"/>
                <w:szCs w:val="24"/>
              </w:rPr>
            </w:pPr>
            <w:r w:rsidRPr="00B01B0D">
              <w:rPr>
                <w:b/>
                <w:kern w:val="2"/>
                <w:szCs w:val="24"/>
              </w:rPr>
              <w:t>6. PASLAUGŲ KOKYBĖ IR GARANTINIAI ĮSIPAREIGOJIMAI</w:t>
            </w:r>
          </w:p>
        </w:tc>
      </w:tr>
      <w:tr w:rsidR="00C43957" w:rsidRPr="00B01B0D" w14:paraId="598ED4E0" w14:textId="77777777" w:rsidTr="00E76C5E">
        <w:trPr>
          <w:trHeight w:val="300"/>
        </w:trPr>
        <w:tc>
          <w:tcPr>
            <w:tcW w:w="3397" w:type="dxa"/>
          </w:tcPr>
          <w:p w14:paraId="373255A0" w14:textId="77777777" w:rsidR="00C43957" w:rsidRPr="00B01B0D" w:rsidRDefault="00C43957" w:rsidP="005C668E">
            <w:pPr>
              <w:rPr>
                <w:b/>
                <w:kern w:val="2"/>
                <w:szCs w:val="24"/>
              </w:rPr>
            </w:pPr>
            <w:r w:rsidRPr="00B01B0D">
              <w:rPr>
                <w:b/>
                <w:kern w:val="2"/>
                <w:szCs w:val="24"/>
              </w:rPr>
              <w:t>6.1. Garantinis terminas</w:t>
            </w:r>
          </w:p>
        </w:tc>
        <w:tc>
          <w:tcPr>
            <w:tcW w:w="6138" w:type="dxa"/>
            <w:gridSpan w:val="2"/>
          </w:tcPr>
          <w:p w14:paraId="210BB797" w14:textId="77777777" w:rsidR="00C43957" w:rsidRPr="00B01B0D" w:rsidRDefault="00C43957" w:rsidP="005C668E">
            <w:pPr>
              <w:rPr>
                <w:szCs w:val="24"/>
              </w:rPr>
            </w:pPr>
            <w:r>
              <w:rPr>
                <w:kern w:val="2"/>
                <w:szCs w:val="24"/>
              </w:rPr>
              <w:t>Netaikoma</w:t>
            </w:r>
          </w:p>
        </w:tc>
      </w:tr>
      <w:tr w:rsidR="00C43957" w:rsidRPr="00B01B0D" w14:paraId="2AF50766" w14:textId="77777777" w:rsidTr="00E76C5E">
        <w:trPr>
          <w:trHeight w:val="300"/>
        </w:trPr>
        <w:tc>
          <w:tcPr>
            <w:tcW w:w="3397" w:type="dxa"/>
          </w:tcPr>
          <w:p w14:paraId="578977FB" w14:textId="77777777" w:rsidR="00C43957" w:rsidRPr="00B01B0D" w:rsidRDefault="00C43957" w:rsidP="005C668E">
            <w:pPr>
              <w:rPr>
                <w:b/>
                <w:kern w:val="2"/>
                <w:szCs w:val="24"/>
              </w:rPr>
            </w:pPr>
            <w:r w:rsidRPr="00B01B0D">
              <w:rPr>
                <w:b/>
                <w:szCs w:val="24"/>
              </w:rPr>
              <w:t>6.2. Terminas Paslaugų trūkumams pašalinti</w:t>
            </w:r>
          </w:p>
        </w:tc>
        <w:tc>
          <w:tcPr>
            <w:tcW w:w="6138" w:type="dxa"/>
            <w:gridSpan w:val="2"/>
          </w:tcPr>
          <w:p w14:paraId="4FCCB385" w14:textId="77777777" w:rsidR="00C43957" w:rsidRPr="00B01B0D" w:rsidRDefault="00C43957" w:rsidP="005C668E">
            <w:pPr>
              <w:rPr>
                <w:kern w:val="2"/>
                <w:szCs w:val="24"/>
              </w:rPr>
            </w:pPr>
            <w:r>
              <w:rPr>
                <w:kern w:val="2"/>
                <w:szCs w:val="24"/>
              </w:rPr>
              <w:t>Netaikoma</w:t>
            </w:r>
          </w:p>
          <w:p w14:paraId="7B0FDF43" w14:textId="77777777" w:rsidR="00C43957" w:rsidRPr="00B01B0D" w:rsidRDefault="00C43957" w:rsidP="005C668E">
            <w:pPr>
              <w:rPr>
                <w:kern w:val="2"/>
                <w:szCs w:val="24"/>
              </w:rPr>
            </w:pPr>
          </w:p>
        </w:tc>
      </w:tr>
      <w:tr w:rsidR="00C43957" w:rsidRPr="00B01B0D" w14:paraId="2D7E9E33" w14:textId="77777777" w:rsidTr="00E76C5E">
        <w:trPr>
          <w:trHeight w:val="300"/>
        </w:trPr>
        <w:tc>
          <w:tcPr>
            <w:tcW w:w="3397" w:type="dxa"/>
          </w:tcPr>
          <w:p w14:paraId="1529A9DA" w14:textId="77777777" w:rsidR="00C43957" w:rsidRPr="00B01B0D" w:rsidRDefault="00C43957" w:rsidP="005C668E">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C43957" w:rsidRPr="00B01B0D" w:rsidRDefault="00C43957" w:rsidP="005C668E">
            <w:pPr>
              <w:rPr>
                <w:kern w:val="2"/>
                <w:szCs w:val="24"/>
              </w:rPr>
            </w:pPr>
            <w:r w:rsidRPr="00B01B0D">
              <w:rPr>
                <w:kern w:val="2"/>
                <w:szCs w:val="24"/>
              </w:rPr>
              <w:t xml:space="preserve">Netaikoma </w:t>
            </w:r>
          </w:p>
          <w:p w14:paraId="2CF0D095" w14:textId="77777777" w:rsidR="00C43957" w:rsidRPr="00B01B0D" w:rsidRDefault="00C43957" w:rsidP="005C668E">
            <w:pPr>
              <w:rPr>
                <w:kern w:val="2"/>
                <w:szCs w:val="24"/>
              </w:rPr>
            </w:pPr>
          </w:p>
        </w:tc>
      </w:tr>
      <w:tr w:rsidR="00C43957" w:rsidRPr="00B01B0D" w14:paraId="10006AF4" w14:textId="77777777" w:rsidTr="005C668E">
        <w:trPr>
          <w:trHeight w:val="300"/>
        </w:trPr>
        <w:tc>
          <w:tcPr>
            <w:tcW w:w="9535" w:type="dxa"/>
            <w:gridSpan w:val="3"/>
          </w:tcPr>
          <w:p w14:paraId="6D87DB99" w14:textId="77777777" w:rsidR="00C43957" w:rsidRPr="00B01B0D" w:rsidRDefault="00C43957" w:rsidP="005C668E">
            <w:pPr>
              <w:jc w:val="center"/>
              <w:rPr>
                <w:b/>
                <w:kern w:val="2"/>
                <w:szCs w:val="24"/>
              </w:rPr>
            </w:pPr>
            <w:r w:rsidRPr="00B01B0D">
              <w:rPr>
                <w:b/>
                <w:kern w:val="2"/>
                <w:szCs w:val="24"/>
              </w:rPr>
              <w:t>7. SUTARTIES VYKDYMUI PASITELKIAMI SUBTIEKĖJAI IR (AR) SPECIALISTAI</w:t>
            </w:r>
          </w:p>
        </w:tc>
      </w:tr>
      <w:tr w:rsidR="00C43957" w:rsidRPr="00B01B0D" w14:paraId="4535DFF3" w14:textId="77777777" w:rsidTr="00E76C5E">
        <w:trPr>
          <w:trHeight w:val="300"/>
        </w:trPr>
        <w:tc>
          <w:tcPr>
            <w:tcW w:w="3397" w:type="dxa"/>
          </w:tcPr>
          <w:p w14:paraId="7B13DB8B" w14:textId="77777777" w:rsidR="00C43957" w:rsidRPr="00B01B0D" w:rsidRDefault="00C43957" w:rsidP="005C668E">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C43957" w:rsidRPr="00E957DE" w:rsidRDefault="00C43957" w:rsidP="005C668E">
            <w:pPr>
              <w:rPr>
                <w:kern w:val="2"/>
                <w:szCs w:val="24"/>
              </w:rPr>
            </w:pPr>
            <w:r w:rsidRPr="00E957DE">
              <w:rPr>
                <w:kern w:val="2"/>
                <w:szCs w:val="24"/>
              </w:rPr>
              <w:t>Sutarties vykdymui subtiekėjai ir (ar) specialistai nepasitelkiami.</w:t>
            </w:r>
          </w:p>
          <w:p w14:paraId="2AAB8D29" w14:textId="77777777" w:rsidR="00C43957" w:rsidRPr="00E957DE" w:rsidRDefault="00C43957" w:rsidP="005C668E">
            <w:pPr>
              <w:rPr>
                <w:kern w:val="2"/>
                <w:szCs w:val="24"/>
              </w:rPr>
            </w:pPr>
          </w:p>
          <w:p w14:paraId="1253242E" w14:textId="77777777" w:rsidR="00C43957" w:rsidRPr="00E957DE" w:rsidRDefault="00C43957" w:rsidP="005C668E">
            <w:pPr>
              <w:rPr>
                <w:color w:val="FF0000"/>
                <w:kern w:val="2"/>
                <w:szCs w:val="24"/>
              </w:rPr>
            </w:pPr>
            <w:r w:rsidRPr="00E957DE">
              <w:rPr>
                <w:color w:val="FF0000"/>
                <w:kern w:val="2"/>
                <w:szCs w:val="24"/>
              </w:rPr>
              <w:t>arba</w:t>
            </w:r>
          </w:p>
          <w:p w14:paraId="1A9FBABA" w14:textId="77777777" w:rsidR="00C43957" w:rsidRPr="00E957DE" w:rsidRDefault="00C43957" w:rsidP="005C668E">
            <w:pPr>
              <w:rPr>
                <w:kern w:val="2"/>
                <w:szCs w:val="24"/>
              </w:rPr>
            </w:pPr>
          </w:p>
          <w:p w14:paraId="187E6D5A" w14:textId="1D5C25A7" w:rsidR="00C43957" w:rsidRPr="00E76C5E" w:rsidRDefault="00C43957" w:rsidP="005C668E">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C43957" w:rsidRPr="00B01B0D" w14:paraId="4A06BB2F" w14:textId="77777777" w:rsidTr="005C668E">
        <w:trPr>
          <w:trHeight w:val="300"/>
        </w:trPr>
        <w:tc>
          <w:tcPr>
            <w:tcW w:w="9535" w:type="dxa"/>
            <w:gridSpan w:val="3"/>
          </w:tcPr>
          <w:p w14:paraId="3EDD4757" w14:textId="77777777" w:rsidR="00C43957" w:rsidRPr="00B01B0D" w:rsidRDefault="00C43957" w:rsidP="005C668E">
            <w:pPr>
              <w:jc w:val="center"/>
              <w:rPr>
                <w:b/>
                <w:kern w:val="2"/>
                <w:szCs w:val="24"/>
              </w:rPr>
            </w:pPr>
            <w:r w:rsidRPr="00B01B0D">
              <w:rPr>
                <w:b/>
                <w:kern w:val="2"/>
                <w:szCs w:val="24"/>
              </w:rPr>
              <w:t>8. PRIEVOLIŲ PAGAL SUTARTĮ ĮVYKDYMO UŽTIKRINIMAS</w:t>
            </w:r>
          </w:p>
        </w:tc>
      </w:tr>
      <w:tr w:rsidR="00C43957" w:rsidRPr="00B01B0D" w14:paraId="7ACB05BA" w14:textId="77777777" w:rsidTr="00E76C5E">
        <w:trPr>
          <w:trHeight w:val="300"/>
        </w:trPr>
        <w:tc>
          <w:tcPr>
            <w:tcW w:w="3397" w:type="dxa"/>
          </w:tcPr>
          <w:p w14:paraId="7F47C719" w14:textId="77777777" w:rsidR="00C43957" w:rsidRPr="00AD7982" w:rsidRDefault="00C43957" w:rsidP="005C668E">
            <w:pPr>
              <w:rPr>
                <w:b/>
                <w:kern w:val="2"/>
                <w:szCs w:val="24"/>
              </w:rPr>
            </w:pPr>
            <w:r w:rsidRPr="00AD7982">
              <w:rPr>
                <w:b/>
                <w:kern w:val="2"/>
                <w:szCs w:val="24"/>
              </w:rPr>
              <w:t>8.1. Prievolių pagal Sutartį įvykdymo užtikrinimas</w:t>
            </w:r>
          </w:p>
        </w:tc>
        <w:tc>
          <w:tcPr>
            <w:tcW w:w="6138" w:type="dxa"/>
            <w:gridSpan w:val="2"/>
          </w:tcPr>
          <w:p w14:paraId="7FADFFCA" w14:textId="77777777" w:rsidR="00C43957" w:rsidRPr="00B01B0D" w:rsidRDefault="00C43957" w:rsidP="005C668E">
            <w:pPr>
              <w:rPr>
                <w:kern w:val="2"/>
                <w:szCs w:val="24"/>
              </w:rPr>
            </w:pPr>
            <w:r w:rsidRPr="00B01B0D">
              <w:rPr>
                <w:kern w:val="2"/>
                <w:szCs w:val="24"/>
              </w:rPr>
              <w:t>Prievolių pagal Sutartį įvykdymas užtikrinamas</w:t>
            </w:r>
            <w:r w:rsidRPr="00B01B0D">
              <w:rPr>
                <w:color w:val="4472C4"/>
                <w:kern w:val="2"/>
                <w:szCs w:val="24"/>
              </w:rPr>
              <w:t>:</w:t>
            </w:r>
          </w:p>
          <w:p w14:paraId="5354E466" w14:textId="65CE4945" w:rsidR="00C43957" w:rsidRPr="00B01B0D" w:rsidRDefault="00C43957" w:rsidP="005C668E">
            <w:pPr>
              <w:rPr>
                <w:kern w:val="2"/>
                <w:szCs w:val="24"/>
              </w:rPr>
            </w:pPr>
            <w:r w:rsidRPr="00B01B0D">
              <w:rPr>
                <w:kern w:val="2"/>
                <w:szCs w:val="24"/>
              </w:rPr>
              <w:t>Netesybomis (delspinigiais, bauda);</w:t>
            </w:r>
            <w:r>
              <w:rPr>
                <w:kern w:val="2"/>
                <w:szCs w:val="24"/>
              </w:rPr>
              <w:t xml:space="preserve"> </w:t>
            </w:r>
          </w:p>
        </w:tc>
      </w:tr>
      <w:tr w:rsidR="00E76C5E" w:rsidRPr="00B01B0D" w14:paraId="70E495B7" w14:textId="77777777" w:rsidTr="00E76C5E">
        <w:trPr>
          <w:trHeight w:val="300"/>
        </w:trPr>
        <w:tc>
          <w:tcPr>
            <w:tcW w:w="3397" w:type="dxa"/>
          </w:tcPr>
          <w:p w14:paraId="59A7A741" w14:textId="77777777" w:rsidR="00E76C5E" w:rsidRPr="00AD7982" w:rsidRDefault="00E76C5E" w:rsidP="00E76C5E">
            <w:pPr>
              <w:rPr>
                <w:b/>
                <w:kern w:val="2"/>
                <w:szCs w:val="24"/>
              </w:rPr>
            </w:pPr>
            <w:r w:rsidRPr="00AD7982">
              <w:rPr>
                <w:b/>
                <w:kern w:val="2"/>
                <w:szCs w:val="24"/>
              </w:rPr>
              <w:t>8.2 Sutarties įvykdymo užtikrinimo galiojimo terminas</w:t>
            </w:r>
          </w:p>
        </w:tc>
        <w:tc>
          <w:tcPr>
            <w:tcW w:w="6138" w:type="dxa"/>
            <w:gridSpan w:val="2"/>
          </w:tcPr>
          <w:p w14:paraId="14CBFE39" w14:textId="062C4021" w:rsidR="00E76C5E" w:rsidRPr="00B01B0D" w:rsidRDefault="00E76C5E" w:rsidP="00E76C5E">
            <w:pPr>
              <w:rPr>
                <w:kern w:val="2"/>
                <w:szCs w:val="24"/>
              </w:rPr>
            </w:pPr>
            <w:r w:rsidRPr="0072772E">
              <w:rPr>
                <w:kern w:val="2"/>
                <w:szCs w:val="24"/>
              </w:rPr>
              <w:t>Prievolių pagal Sutartį įvykdymas užtikrinamas</w:t>
            </w:r>
            <w:r>
              <w:rPr>
                <w:kern w:val="2"/>
                <w:szCs w:val="24"/>
              </w:rPr>
              <w:t xml:space="preserve"> bauda.</w:t>
            </w:r>
          </w:p>
        </w:tc>
      </w:tr>
      <w:tr w:rsidR="00E76C5E" w:rsidRPr="00B01B0D" w14:paraId="5077FE6A" w14:textId="77777777" w:rsidTr="00E76C5E">
        <w:trPr>
          <w:trHeight w:val="300"/>
        </w:trPr>
        <w:tc>
          <w:tcPr>
            <w:tcW w:w="3397" w:type="dxa"/>
          </w:tcPr>
          <w:p w14:paraId="0C50727D" w14:textId="77777777" w:rsidR="00E76C5E" w:rsidRPr="00AD7982" w:rsidRDefault="00E76C5E" w:rsidP="00E76C5E">
            <w:pPr>
              <w:rPr>
                <w:b/>
                <w:kern w:val="2"/>
                <w:szCs w:val="24"/>
              </w:rPr>
            </w:pPr>
            <w:r w:rsidRPr="00AD7982">
              <w:rPr>
                <w:b/>
                <w:kern w:val="2"/>
                <w:szCs w:val="24"/>
              </w:rPr>
              <w:lastRenderedPageBreak/>
              <w:t>8.3. Sutarties įvykdymo užtikrinimo pateikimas</w:t>
            </w:r>
          </w:p>
        </w:tc>
        <w:tc>
          <w:tcPr>
            <w:tcW w:w="6138" w:type="dxa"/>
            <w:gridSpan w:val="2"/>
          </w:tcPr>
          <w:p w14:paraId="3C66D7F7" w14:textId="6AA4F100" w:rsidR="00E76C5E" w:rsidRPr="00751C18" w:rsidRDefault="00E76C5E" w:rsidP="00E76C5E">
            <w:pPr>
              <w:tabs>
                <w:tab w:val="left" w:pos="1134"/>
                <w:tab w:val="left" w:pos="1276"/>
              </w:tabs>
              <w:jc w:val="both"/>
              <w:rPr>
                <w:b/>
              </w:rPr>
            </w:pPr>
            <w:r w:rsidRPr="004102D2">
              <w:rPr>
                <w:kern w:val="2"/>
                <w:szCs w:val="24"/>
              </w:rPr>
              <w:t>Nutraukus Sutartį dėl esminio Sutarties pažeidimo, mokama 2000,00 (dviejų tūkstančių eurų 0 ct) Eur dydžio bauda.</w:t>
            </w:r>
          </w:p>
        </w:tc>
      </w:tr>
      <w:tr w:rsidR="00C43957" w:rsidRPr="00B01B0D" w14:paraId="7EECC4FA" w14:textId="77777777" w:rsidTr="005C668E">
        <w:trPr>
          <w:trHeight w:val="300"/>
        </w:trPr>
        <w:tc>
          <w:tcPr>
            <w:tcW w:w="9535" w:type="dxa"/>
            <w:gridSpan w:val="3"/>
          </w:tcPr>
          <w:p w14:paraId="266800A0" w14:textId="77777777" w:rsidR="00C43957" w:rsidRPr="00B01B0D" w:rsidRDefault="00C43957" w:rsidP="005C668E">
            <w:pPr>
              <w:jc w:val="center"/>
              <w:rPr>
                <w:b/>
                <w:kern w:val="2"/>
                <w:szCs w:val="24"/>
              </w:rPr>
            </w:pPr>
            <w:r w:rsidRPr="00B01B0D">
              <w:rPr>
                <w:b/>
                <w:kern w:val="2"/>
                <w:szCs w:val="24"/>
              </w:rPr>
              <w:t>9. ŠALIŲ ATSAKOMYBĖ</w:t>
            </w:r>
          </w:p>
        </w:tc>
      </w:tr>
      <w:tr w:rsidR="00C43957" w:rsidRPr="00B01B0D" w14:paraId="5A3A4E55" w14:textId="77777777" w:rsidTr="00E76C5E">
        <w:trPr>
          <w:trHeight w:val="300"/>
        </w:trPr>
        <w:tc>
          <w:tcPr>
            <w:tcW w:w="3397" w:type="dxa"/>
          </w:tcPr>
          <w:p w14:paraId="5C4D9644" w14:textId="77777777" w:rsidR="00C43957" w:rsidRPr="00B01B0D" w:rsidRDefault="00C43957" w:rsidP="005C668E">
            <w:pPr>
              <w:rPr>
                <w:b/>
                <w:kern w:val="2"/>
                <w:szCs w:val="24"/>
              </w:rPr>
            </w:pPr>
            <w:r w:rsidRPr="00B01B0D">
              <w:rPr>
                <w:b/>
                <w:kern w:val="2"/>
                <w:szCs w:val="24"/>
              </w:rPr>
              <w:t>9.1. Pirkėjui taikomos netesybos už mokėjimų pagal Sutartį vėlavimą</w:t>
            </w:r>
          </w:p>
        </w:tc>
        <w:tc>
          <w:tcPr>
            <w:tcW w:w="6138" w:type="dxa"/>
            <w:gridSpan w:val="2"/>
          </w:tcPr>
          <w:p w14:paraId="0B626E9E" w14:textId="3AB33FF8" w:rsidR="00C43957" w:rsidRPr="00E76C5E" w:rsidRDefault="00C43957" w:rsidP="00E76C5E">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C43957" w:rsidRPr="00B01B0D" w14:paraId="6BE1170B" w14:textId="77777777" w:rsidTr="00E76C5E">
        <w:trPr>
          <w:trHeight w:val="300"/>
        </w:trPr>
        <w:tc>
          <w:tcPr>
            <w:tcW w:w="3397" w:type="dxa"/>
          </w:tcPr>
          <w:p w14:paraId="09DBEFCB" w14:textId="77777777" w:rsidR="00C43957" w:rsidRPr="00B01B0D" w:rsidRDefault="00C43957" w:rsidP="005C668E">
            <w:pPr>
              <w:rPr>
                <w:b/>
                <w:kern w:val="2"/>
                <w:szCs w:val="24"/>
              </w:rPr>
            </w:pPr>
            <w:r w:rsidRPr="00B01B0D">
              <w:rPr>
                <w:b/>
                <w:szCs w:val="24"/>
              </w:rPr>
              <w:t>9.2. Tiekėjui taikomos netesybos</w:t>
            </w:r>
          </w:p>
        </w:tc>
        <w:tc>
          <w:tcPr>
            <w:tcW w:w="6138" w:type="dxa"/>
            <w:gridSpan w:val="2"/>
          </w:tcPr>
          <w:p w14:paraId="558AFB36" w14:textId="77777777" w:rsidR="00C43957" w:rsidRPr="00B01B0D" w:rsidRDefault="00C43957" w:rsidP="005C668E">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C43957" w:rsidRPr="00B01B0D" w:rsidRDefault="00C43957" w:rsidP="005C668E">
            <w:pPr>
              <w:rPr>
                <w:color w:val="000000"/>
                <w:kern w:val="2"/>
                <w:szCs w:val="24"/>
              </w:rPr>
            </w:pPr>
          </w:p>
          <w:p w14:paraId="1B497383" w14:textId="77777777" w:rsidR="00C43957" w:rsidRPr="00B01B0D" w:rsidRDefault="00C43957" w:rsidP="005C668E">
            <w:pPr>
              <w:rPr>
                <w:b/>
                <w:kern w:val="2"/>
                <w:szCs w:val="24"/>
              </w:rPr>
            </w:pPr>
            <w:r w:rsidRPr="00B01B0D">
              <w:rPr>
                <w:color w:val="000000"/>
                <w:kern w:val="2"/>
                <w:szCs w:val="24"/>
              </w:rPr>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C43957" w:rsidRPr="00B01B0D" w14:paraId="1A351BBF" w14:textId="77777777" w:rsidTr="00E76C5E">
        <w:trPr>
          <w:trHeight w:val="300"/>
        </w:trPr>
        <w:tc>
          <w:tcPr>
            <w:tcW w:w="3397" w:type="dxa"/>
          </w:tcPr>
          <w:p w14:paraId="353DF283" w14:textId="77777777" w:rsidR="00C43957" w:rsidRPr="00B01B0D" w:rsidRDefault="00C43957" w:rsidP="005C668E">
            <w:pPr>
              <w:rPr>
                <w:b/>
                <w:kern w:val="2"/>
                <w:szCs w:val="24"/>
              </w:rPr>
            </w:pPr>
            <w:r w:rsidRPr="00B01B0D">
              <w:rPr>
                <w:b/>
                <w:kern w:val="2"/>
                <w:szCs w:val="24"/>
              </w:rPr>
              <w:t>9.3. Tiekėjui / Pirkėjui taikoma bauda nutraukus Sutartį dėl esminio Sutarties pažeidimo ar nepagrįstai nutraukus Sutarties vykdymą ne Sutartyje nustatyta tvarka</w:t>
            </w:r>
          </w:p>
        </w:tc>
        <w:tc>
          <w:tcPr>
            <w:tcW w:w="6138" w:type="dxa"/>
            <w:gridSpan w:val="2"/>
          </w:tcPr>
          <w:p w14:paraId="608CF237" w14:textId="51F233EF" w:rsidR="00C43957" w:rsidRPr="00751C18" w:rsidRDefault="00751C18" w:rsidP="005C668E">
            <w:pPr>
              <w:rPr>
                <w:szCs w:val="24"/>
              </w:rPr>
            </w:pPr>
            <w:r>
              <w:rPr>
                <w:kern w:val="2"/>
                <w:szCs w:val="24"/>
              </w:rPr>
              <w:t>9.3.1. Pirkėjui nutraukus Sutartį dėl Tiekėjo padaryto esminio Sutarties pažeidimo, nustatyto Sutarties Specialiosiose sąlygose</w:t>
            </w:r>
            <w:r w:rsidR="00E76C5E">
              <w:rPr>
                <w:kern w:val="2"/>
                <w:szCs w:val="24"/>
              </w:rPr>
              <w:t xml:space="preserve"> taikoma Sutarties</w:t>
            </w:r>
            <w:r>
              <w:rPr>
                <w:kern w:val="2"/>
                <w:szCs w:val="24"/>
              </w:rPr>
              <w:t xml:space="preserve"> </w:t>
            </w:r>
            <w:r w:rsidR="00E76C5E">
              <w:rPr>
                <w:kern w:val="2"/>
                <w:szCs w:val="24"/>
              </w:rPr>
              <w:t>8.3 papunktyje numatyta bauda.</w:t>
            </w:r>
          </w:p>
        </w:tc>
      </w:tr>
      <w:tr w:rsidR="00C43957" w:rsidRPr="00B01B0D" w14:paraId="7A29665E" w14:textId="77777777" w:rsidTr="00E76C5E">
        <w:trPr>
          <w:trHeight w:val="300"/>
        </w:trPr>
        <w:tc>
          <w:tcPr>
            <w:tcW w:w="3397" w:type="dxa"/>
          </w:tcPr>
          <w:p w14:paraId="02763A38" w14:textId="77777777" w:rsidR="00C43957" w:rsidRPr="00B01B0D" w:rsidRDefault="00C43957" w:rsidP="005C668E">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0CA422EE" w14:textId="77777777" w:rsidR="00C43957" w:rsidRPr="00B01B0D" w:rsidRDefault="00C43957" w:rsidP="005C668E">
            <w:pPr>
              <w:rPr>
                <w:color w:val="000000"/>
                <w:kern w:val="2"/>
                <w:szCs w:val="24"/>
              </w:rPr>
            </w:pPr>
            <w:r w:rsidRPr="00B01B0D">
              <w:rPr>
                <w:color w:val="000000"/>
                <w:kern w:val="2"/>
                <w:szCs w:val="24"/>
              </w:rPr>
              <w:t>Netaikoma</w:t>
            </w:r>
          </w:p>
          <w:p w14:paraId="0FDCBADD" w14:textId="77777777" w:rsidR="00C43957" w:rsidRPr="00B01B0D" w:rsidRDefault="00C43957" w:rsidP="005C668E">
            <w:pPr>
              <w:rPr>
                <w:kern w:val="2"/>
                <w:szCs w:val="24"/>
              </w:rPr>
            </w:pPr>
          </w:p>
          <w:p w14:paraId="21F975D0" w14:textId="77777777" w:rsidR="00C43957" w:rsidRPr="00B01B0D" w:rsidRDefault="00C43957" w:rsidP="005C668E">
            <w:pPr>
              <w:rPr>
                <w:kern w:val="2"/>
                <w:szCs w:val="24"/>
              </w:rPr>
            </w:pPr>
          </w:p>
        </w:tc>
      </w:tr>
      <w:tr w:rsidR="00C43957" w:rsidRPr="00B01B0D" w14:paraId="4D807261" w14:textId="77777777" w:rsidTr="00E76C5E">
        <w:trPr>
          <w:trHeight w:val="300"/>
        </w:trPr>
        <w:tc>
          <w:tcPr>
            <w:tcW w:w="3397" w:type="dxa"/>
          </w:tcPr>
          <w:p w14:paraId="21491661" w14:textId="77777777" w:rsidR="00C43957" w:rsidRPr="00B01B0D" w:rsidRDefault="00C43957" w:rsidP="005C668E">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02F6B4BD" w14:textId="37D05CA4" w:rsidR="00C43957" w:rsidRPr="00751C18" w:rsidRDefault="00751C18" w:rsidP="005C668E">
            <w:pPr>
              <w:rPr>
                <w:color w:val="000000"/>
                <w:kern w:val="2"/>
                <w:szCs w:val="24"/>
              </w:rPr>
            </w:pPr>
            <w:r w:rsidRPr="00B01B0D">
              <w:rPr>
                <w:color w:val="000000"/>
                <w:kern w:val="2"/>
                <w:szCs w:val="24"/>
              </w:rPr>
              <w:t>Netaikoma</w:t>
            </w:r>
          </w:p>
        </w:tc>
      </w:tr>
      <w:tr w:rsidR="00C43957" w:rsidRPr="00B01B0D" w14:paraId="026ED95E" w14:textId="77777777" w:rsidTr="00E76C5E">
        <w:trPr>
          <w:trHeight w:val="300"/>
        </w:trPr>
        <w:tc>
          <w:tcPr>
            <w:tcW w:w="3397" w:type="dxa"/>
          </w:tcPr>
          <w:p w14:paraId="53B0C42A" w14:textId="77777777" w:rsidR="00C43957" w:rsidRPr="00B01B0D" w:rsidRDefault="00C43957" w:rsidP="005C668E">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C43957" w:rsidRPr="00B01B0D" w:rsidRDefault="00C43957" w:rsidP="005C668E">
            <w:pPr>
              <w:rPr>
                <w:kern w:val="2"/>
                <w:szCs w:val="24"/>
              </w:rPr>
            </w:pPr>
            <w:r w:rsidRPr="00B01B0D">
              <w:rPr>
                <w:kern w:val="2"/>
                <w:szCs w:val="24"/>
              </w:rPr>
              <w:t>Netaikoma</w:t>
            </w:r>
          </w:p>
          <w:p w14:paraId="39B094E3" w14:textId="77777777" w:rsidR="00C43957" w:rsidRPr="00B01B0D" w:rsidRDefault="00C43957" w:rsidP="005C668E">
            <w:pPr>
              <w:rPr>
                <w:kern w:val="2"/>
                <w:szCs w:val="24"/>
              </w:rPr>
            </w:pPr>
          </w:p>
          <w:p w14:paraId="464C914C" w14:textId="77777777" w:rsidR="00C43957" w:rsidRPr="00B01B0D" w:rsidRDefault="00C43957" w:rsidP="005C668E">
            <w:pPr>
              <w:rPr>
                <w:color w:val="4472C4"/>
                <w:kern w:val="2"/>
                <w:szCs w:val="24"/>
              </w:rPr>
            </w:pPr>
          </w:p>
        </w:tc>
      </w:tr>
      <w:tr w:rsidR="00C43957" w:rsidRPr="00B01B0D" w14:paraId="2948A3C1" w14:textId="77777777" w:rsidTr="00E76C5E">
        <w:trPr>
          <w:trHeight w:val="300"/>
        </w:trPr>
        <w:tc>
          <w:tcPr>
            <w:tcW w:w="3397" w:type="dxa"/>
          </w:tcPr>
          <w:p w14:paraId="7195ACEF" w14:textId="77777777" w:rsidR="00C43957" w:rsidRPr="00B01B0D" w:rsidRDefault="00C43957" w:rsidP="005C668E">
            <w:pPr>
              <w:rPr>
                <w:b/>
                <w:kern w:val="2"/>
                <w:szCs w:val="24"/>
              </w:rPr>
            </w:pPr>
            <w:r w:rsidRPr="00B01B0D">
              <w:rPr>
                <w:b/>
                <w:kern w:val="2"/>
                <w:szCs w:val="24"/>
              </w:rPr>
              <w:t xml:space="preserve">9.7. Tiekėjui taikomos netesybos dėl pirkimo dokumentuose nustatytų kokybinių kriterijų </w:t>
            </w:r>
            <w:proofErr w:type="spellStart"/>
            <w:r w:rsidRPr="00B01B0D">
              <w:rPr>
                <w:b/>
                <w:kern w:val="2"/>
                <w:szCs w:val="24"/>
              </w:rPr>
              <w:t>nepasiekimo</w:t>
            </w:r>
            <w:proofErr w:type="spellEnd"/>
            <w:r w:rsidRPr="00B01B0D">
              <w:rPr>
                <w:b/>
                <w:kern w:val="2"/>
                <w:szCs w:val="24"/>
              </w:rPr>
              <w:t xml:space="preserve"> Sutarties vykdymo metu</w:t>
            </w:r>
          </w:p>
        </w:tc>
        <w:tc>
          <w:tcPr>
            <w:tcW w:w="6138" w:type="dxa"/>
            <w:gridSpan w:val="2"/>
          </w:tcPr>
          <w:p w14:paraId="1618391A" w14:textId="77777777" w:rsidR="00C43957" w:rsidRPr="00B01B0D" w:rsidRDefault="00C43957" w:rsidP="005C668E">
            <w:pPr>
              <w:rPr>
                <w:color w:val="4472C4"/>
                <w:kern w:val="2"/>
                <w:szCs w:val="24"/>
              </w:rPr>
            </w:pPr>
            <w:r w:rsidRPr="00B01B0D">
              <w:rPr>
                <w:szCs w:val="24"/>
              </w:rPr>
              <w:t xml:space="preserve">Netaikoma </w:t>
            </w:r>
          </w:p>
          <w:p w14:paraId="3A53509F" w14:textId="77777777" w:rsidR="00C43957" w:rsidRPr="00B01B0D" w:rsidRDefault="00C43957" w:rsidP="005C668E">
            <w:pPr>
              <w:rPr>
                <w:color w:val="4472C4"/>
                <w:kern w:val="2"/>
                <w:szCs w:val="24"/>
              </w:rPr>
            </w:pPr>
          </w:p>
        </w:tc>
      </w:tr>
      <w:tr w:rsidR="00C43957"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tcPr>
          <w:p w14:paraId="62BEDB3C" w14:textId="77777777" w:rsidR="00C43957" w:rsidRPr="00B01B0D" w:rsidRDefault="00C43957" w:rsidP="005C668E">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C43957" w:rsidRPr="00B01B0D" w:rsidRDefault="00C43957" w:rsidP="005C668E">
            <w:pPr>
              <w:rPr>
                <w:kern w:val="2"/>
                <w:szCs w:val="24"/>
              </w:rPr>
            </w:pPr>
            <w:r w:rsidRPr="00B01B0D">
              <w:rPr>
                <w:kern w:val="2"/>
                <w:szCs w:val="24"/>
              </w:rPr>
              <w:t>Netaikoma</w:t>
            </w:r>
          </w:p>
          <w:p w14:paraId="04CF29A8" w14:textId="77777777" w:rsidR="00C43957" w:rsidRPr="00B01B0D" w:rsidRDefault="00C43957" w:rsidP="005C668E">
            <w:pPr>
              <w:rPr>
                <w:color w:val="4472C4"/>
                <w:kern w:val="2"/>
                <w:szCs w:val="24"/>
              </w:rPr>
            </w:pPr>
          </w:p>
        </w:tc>
      </w:tr>
      <w:tr w:rsidR="0094794F"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tcPr>
          <w:p w14:paraId="03ABE81E" w14:textId="60E5FD6D" w:rsidR="0094794F" w:rsidRPr="00B01B0D" w:rsidRDefault="0094794F" w:rsidP="005C668E">
            <w:pPr>
              <w:rPr>
                <w:b/>
                <w:kern w:val="2"/>
                <w:szCs w:val="24"/>
              </w:rPr>
            </w:pPr>
            <w:r w:rsidRPr="0094794F">
              <w:rPr>
                <w:b/>
                <w:kern w:val="2"/>
                <w:szCs w:val="24"/>
              </w:rPr>
              <w:lastRenderedPageBreak/>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94794F" w:rsidRPr="0094794F" w:rsidRDefault="0094794F" w:rsidP="0094794F">
            <w:pPr>
              <w:rPr>
                <w:kern w:val="2"/>
                <w:szCs w:val="24"/>
              </w:rPr>
            </w:pPr>
            <w:r w:rsidRPr="0094794F">
              <w:rPr>
                <w:kern w:val="2"/>
                <w:szCs w:val="24"/>
              </w:rPr>
              <w:t>Netaikoma</w:t>
            </w:r>
          </w:p>
          <w:p w14:paraId="74F46AA3" w14:textId="753DEA5B" w:rsidR="0094794F" w:rsidRPr="00B01B0D" w:rsidRDefault="0094794F" w:rsidP="005C668E">
            <w:pPr>
              <w:rPr>
                <w:kern w:val="2"/>
                <w:szCs w:val="24"/>
              </w:rPr>
            </w:pPr>
            <w:r>
              <w:rPr>
                <w:kern w:val="2"/>
                <w:szCs w:val="24"/>
              </w:rPr>
              <w:t xml:space="preserve"> </w:t>
            </w:r>
          </w:p>
        </w:tc>
      </w:tr>
      <w:tr w:rsidR="00C43957" w:rsidRPr="00B01B0D" w14:paraId="7E4A3691" w14:textId="77777777" w:rsidTr="00E76C5E">
        <w:trPr>
          <w:trHeight w:val="300"/>
        </w:trPr>
        <w:tc>
          <w:tcPr>
            <w:tcW w:w="3397" w:type="dxa"/>
          </w:tcPr>
          <w:p w14:paraId="67CC69DA" w14:textId="77777777" w:rsidR="00C43957" w:rsidRPr="00B01B0D" w:rsidRDefault="00C43957" w:rsidP="005C668E">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C43957" w:rsidRPr="00B01B0D" w:rsidRDefault="00C43957" w:rsidP="005C668E">
            <w:pPr>
              <w:rPr>
                <w:color w:val="4472C4"/>
                <w:kern w:val="2"/>
                <w:szCs w:val="24"/>
              </w:rPr>
            </w:pPr>
            <w:r w:rsidRPr="00B01B0D">
              <w:rPr>
                <w:color w:val="4472C4"/>
                <w:kern w:val="2"/>
                <w:szCs w:val="24"/>
              </w:rPr>
              <w:t>-</w:t>
            </w:r>
          </w:p>
        </w:tc>
      </w:tr>
      <w:tr w:rsidR="00C43957" w:rsidRPr="00B01B0D" w14:paraId="571DC901" w14:textId="77777777" w:rsidTr="005C668E">
        <w:trPr>
          <w:trHeight w:val="300"/>
        </w:trPr>
        <w:tc>
          <w:tcPr>
            <w:tcW w:w="9535" w:type="dxa"/>
            <w:gridSpan w:val="3"/>
          </w:tcPr>
          <w:p w14:paraId="001C4207" w14:textId="77777777" w:rsidR="00C43957" w:rsidRPr="00B01B0D" w:rsidRDefault="00C43957" w:rsidP="005C668E">
            <w:pPr>
              <w:jc w:val="center"/>
              <w:rPr>
                <w:color w:val="4472C4"/>
                <w:kern w:val="2"/>
                <w:szCs w:val="24"/>
              </w:rPr>
            </w:pPr>
            <w:r w:rsidRPr="00B01B0D">
              <w:rPr>
                <w:b/>
                <w:kern w:val="2"/>
                <w:szCs w:val="24"/>
              </w:rPr>
              <w:t>10. ESMINĖS SUTARTIES SĄLYGOS</w:t>
            </w:r>
          </w:p>
        </w:tc>
      </w:tr>
      <w:tr w:rsidR="003156B6" w:rsidRPr="00B01B0D" w14:paraId="66FB556B" w14:textId="77777777" w:rsidTr="00E76C5E">
        <w:trPr>
          <w:trHeight w:val="300"/>
        </w:trPr>
        <w:tc>
          <w:tcPr>
            <w:tcW w:w="3397" w:type="dxa"/>
          </w:tcPr>
          <w:p w14:paraId="2CB509A0" w14:textId="77777777" w:rsidR="003156B6" w:rsidRPr="00B01B0D" w:rsidRDefault="003156B6" w:rsidP="003156B6">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3156B6" w:rsidRPr="00B01B0D" w:rsidRDefault="003156B6" w:rsidP="003156B6">
            <w:pPr>
              <w:rPr>
                <w:color w:val="4472C4"/>
                <w:kern w:val="2"/>
                <w:szCs w:val="24"/>
              </w:rPr>
            </w:pPr>
            <w:r>
              <w:rPr>
                <w:kern w:val="2"/>
                <w:szCs w:val="24"/>
              </w:rPr>
              <w:t>Terminų laikymasis yra esminė Sutarties sąlyga.</w:t>
            </w:r>
          </w:p>
        </w:tc>
      </w:tr>
      <w:tr w:rsidR="003156B6" w:rsidRPr="00B01B0D" w14:paraId="2BC7D74C" w14:textId="77777777" w:rsidTr="00E76C5E">
        <w:trPr>
          <w:trHeight w:val="300"/>
        </w:trPr>
        <w:tc>
          <w:tcPr>
            <w:tcW w:w="3397" w:type="dxa"/>
          </w:tcPr>
          <w:p w14:paraId="2CAEE85B" w14:textId="3927CCF1" w:rsidR="003156B6" w:rsidRPr="00B01B0D" w:rsidRDefault="003156B6" w:rsidP="003156B6">
            <w:pPr>
              <w:rPr>
                <w:b/>
                <w:kern w:val="2"/>
                <w:szCs w:val="24"/>
                <w:lang w:val="en-US"/>
              </w:rPr>
            </w:pPr>
            <w:r w:rsidRPr="0094794F">
              <w:rPr>
                <w:b/>
                <w:bCs/>
                <w:kern w:val="2"/>
                <w:szCs w:val="24"/>
              </w:rPr>
              <w:t>10.2. Dideli arba nuolatiniai esminės Sutarties sąlygos vykdymo trūkumai</w:t>
            </w:r>
          </w:p>
        </w:tc>
        <w:tc>
          <w:tcPr>
            <w:tcW w:w="6138" w:type="dxa"/>
            <w:gridSpan w:val="2"/>
          </w:tcPr>
          <w:p w14:paraId="4D14A341" w14:textId="15AE3E74" w:rsidR="003156B6" w:rsidRPr="007B72BF" w:rsidRDefault="003156B6" w:rsidP="003156B6">
            <w:pPr>
              <w:rPr>
                <w:kern w:val="2"/>
                <w:szCs w:val="24"/>
              </w:rPr>
            </w:pPr>
            <w:r w:rsidRPr="0094794F">
              <w:rPr>
                <w:kern w:val="2"/>
                <w:szCs w:val="24"/>
              </w:rPr>
              <w:t>Netaikoma</w:t>
            </w:r>
          </w:p>
        </w:tc>
      </w:tr>
      <w:tr w:rsidR="003156B6" w:rsidRPr="00B01B0D" w14:paraId="160343DB" w14:textId="77777777" w:rsidTr="005C668E">
        <w:trPr>
          <w:trHeight w:val="300"/>
        </w:trPr>
        <w:tc>
          <w:tcPr>
            <w:tcW w:w="9535" w:type="dxa"/>
            <w:gridSpan w:val="3"/>
          </w:tcPr>
          <w:p w14:paraId="5308DC96" w14:textId="77777777" w:rsidR="003156B6" w:rsidRPr="00B01B0D" w:rsidRDefault="003156B6" w:rsidP="003156B6">
            <w:pPr>
              <w:jc w:val="center"/>
              <w:rPr>
                <w:b/>
                <w:kern w:val="2"/>
                <w:szCs w:val="24"/>
              </w:rPr>
            </w:pPr>
            <w:r w:rsidRPr="00B01B0D">
              <w:rPr>
                <w:b/>
                <w:kern w:val="2"/>
                <w:szCs w:val="24"/>
              </w:rPr>
              <w:t>11. SUTARTIES GALIOJIMAS IR KEITIMAS</w:t>
            </w:r>
          </w:p>
        </w:tc>
      </w:tr>
      <w:tr w:rsidR="003156B6" w:rsidRPr="00B01B0D" w14:paraId="3B2C183F" w14:textId="77777777" w:rsidTr="00E76C5E">
        <w:trPr>
          <w:trHeight w:val="300"/>
        </w:trPr>
        <w:tc>
          <w:tcPr>
            <w:tcW w:w="3397" w:type="dxa"/>
          </w:tcPr>
          <w:p w14:paraId="164EE87A" w14:textId="77777777" w:rsidR="003156B6" w:rsidRPr="006D1C40" w:rsidRDefault="003156B6" w:rsidP="003156B6">
            <w:pPr>
              <w:rPr>
                <w:b/>
                <w:kern w:val="2"/>
                <w:szCs w:val="24"/>
              </w:rPr>
            </w:pPr>
            <w:r w:rsidRPr="006D1C40">
              <w:rPr>
                <w:b/>
                <w:szCs w:val="24"/>
              </w:rPr>
              <w:t>11.1. Sutarties sudarymas ir įsigaliojimas</w:t>
            </w:r>
          </w:p>
        </w:tc>
        <w:tc>
          <w:tcPr>
            <w:tcW w:w="6138" w:type="dxa"/>
            <w:gridSpan w:val="2"/>
          </w:tcPr>
          <w:p w14:paraId="6C394179" w14:textId="154C7BB4" w:rsidR="003156B6" w:rsidRPr="006D1C40" w:rsidRDefault="003156B6" w:rsidP="00E76C5E">
            <w:pPr>
              <w:jc w:val="both"/>
              <w:rPr>
                <w:kern w:val="2"/>
                <w:szCs w:val="24"/>
              </w:rPr>
            </w:pPr>
            <w:r w:rsidRPr="006D1C40">
              <w:rPr>
                <w:kern w:val="2"/>
                <w:szCs w:val="24"/>
              </w:rPr>
              <w:t>Ši Sutartis laikoma sudaryta,</w:t>
            </w:r>
            <w:r w:rsidR="004E0830">
              <w:rPr>
                <w:kern w:val="2"/>
                <w:szCs w:val="24"/>
              </w:rPr>
              <w:t xml:space="preserve"> nuo sutarties pasirašymo dienos.</w:t>
            </w:r>
            <w:r w:rsidRPr="006D1C40">
              <w:rPr>
                <w:kern w:val="2"/>
                <w:szCs w:val="24"/>
              </w:rPr>
              <w:t xml:space="preserve"> </w:t>
            </w:r>
          </w:p>
          <w:p w14:paraId="4C859182" w14:textId="15DC655D" w:rsidR="003156B6" w:rsidRPr="00751C18" w:rsidRDefault="003156B6" w:rsidP="003156B6">
            <w:pPr>
              <w:rPr>
                <w:kern w:val="2"/>
                <w:szCs w:val="24"/>
              </w:rPr>
            </w:pPr>
            <w:r w:rsidRPr="006D1C40">
              <w:rPr>
                <w:kern w:val="2"/>
                <w:szCs w:val="24"/>
              </w:rPr>
              <w:t>Sutartis galioja iki visiško prievolių įvykdymo (kol bus išnaudota Pradinės Sutarties vertė</w:t>
            </w:r>
            <w:r>
              <w:rPr>
                <w:kern w:val="2"/>
                <w:szCs w:val="24"/>
              </w:rPr>
              <w:t xml:space="preserve">. </w:t>
            </w:r>
          </w:p>
        </w:tc>
      </w:tr>
      <w:tr w:rsidR="003156B6" w:rsidRPr="00B01B0D" w14:paraId="2FE649F4" w14:textId="77777777" w:rsidTr="00E76C5E">
        <w:trPr>
          <w:trHeight w:val="300"/>
        </w:trPr>
        <w:tc>
          <w:tcPr>
            <w:tcW w:w="3397" w:type="dxa"/>
          </w:tcPr>
          <w:p w14:paraId="25AAF192" w14:textId="77777777" w:rsidR="003156B6" w:rsidRPr="00B01B0D" w:rsidRDefault="003156B6" w:rsidP="003156B6">
            <w:pPr>
              <w:rPr>
                <w:b/>
                <w:kern w:val="2"/>
                <w:szCs w:val="24"/>
              </w:rPr>
            </w:pPr>
            <w:r w:rsidRPr="00B01B0D">
              <w:rPr>
                <w:b/>
                <w:kern w:val="2"/>
                <w:szCs w:val="24"/>
              </w:rPr>
              <w:t>11.2. Sutarties galiojimo termino pratęsimas</w:t>
            </w:r>
          </w:p>
        </w:tc>
        <w:tc>
          <w:tcPr>
            <w:tcW w:w="6138" w:type="dxa"/>
            <w:gridSpan w:val="2"/>
          </w:tcPr>
          <w:p w14:paraId="2A0228DC" w14:textId="061B7B6A" w:rsidR="003156B6" w:rsidRPr="00B01B0D" w:rsidRDefault="00E76C5E" w:rsidP="003156B6">
            <w:pPr>
              <w:rPr>
                <w:kern w:val="2"/>
                <w:szCs w:val="24"/>
              </w:rPr>
            </w:pPr>
            <w:r>
              <w:rPr>
                <w:bCs/>
              </w:rPr>
              <w:t>Netaikoma</w:t>
            </w:r>
          </w:p>
        </w:tc>
      </w:tr>
      <w:tr w:rsidR="003156B6" w:rsidRPr="00B01B0D" w14:paraId="6569B70C" w14:textId="77777777" w:rsidTr="005C668E">
        <w:trPr>
          <w:trHeight w:val="300"/>
        </w:trPr>
        <w:tc>
          <w:tcPr>
            <w:tcW w:w="9535" w:type="dxa"/>
            <w:gridSpan w:val="3"/>
          </w:tcPr>
          <w:p w14:paraId="30AFDACD" w14:textId="77777777" w:rsidR="003156B6" w:rsidRPr="00B01B0D" w:rsidRDefault="003156B6" w:rsidP="003156B6">
            <w:pPr>
              <w:jc w:val="center"/>
              <w:rPr>
                <w:b/>
                <w:kern w:val="2"/>
                <w:szCs w:val="24"/>
              </w:rPr>
            </w:pPr>
            <w:r w:rsidRPr="00B01B0D">
              <w:rPr>
                <w:b/>
                <w:kern w:val="2"/>
                <w:szCs w:val="24"/>
              </w:rPr>
              <w:t>12. SUTARTIES NUTRAUKIMAS</w:t>
            </w:r>
          </w:p>
        </w:tc>
      </w:tr>
      <w:tr w:rsidR="003156B6"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3156B6" w:rsidRPr="00B01B0D" w:rsidRDefault="003156B6" w:rsidP="003156B6">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54CF890A" w14:textId="77777777" w:rsidR="003156B6" w:rsidRPr="00B01B0D" w:rsidRDefault="003156B6" w:rsidP="003156B6">
            <w:pPr>
              <w:rPr>
                <w:kern w:val="2"/>
                <w:szCs w:val="24"/>
              </w:rPr>
            </w:pPr>
            <w:r w:rsidRPr="00B01B0D">
              <w:rPr>
                <w:kern w:val="2"/>
                <w:szCs w:val="24"/>
              </w:rPr>
              <w:t>Sutartis gali būti nutraukiama rašytiniu Šalių susitarimu arba vienašališkai, Bendrosiose sąlygose nustatyta tvarka.</w:t>
            </w:r>
          </w:p>
          <w:p w14:paraId="38C91D46" w14:textId="77777777" w:rsidR="003156B6" w:rsidRPr="00B01B0D" w:rsidRDefault="003156B6" w:rsidP="003156B6">
            <w:pPr>
              <w:rPr>
                <w:color w:val="4472C4"/>
                <w:kern w:val="2"/>
                <w:szCs w:val="24"/>
              </w:rPr>
            </w:pPr>
          </w:p>
        </w:tc>
      </w:tr>
      <w:tr w:rsidR="003156B6"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3156B6" w:rsidRPr="00B01B0D" w:rsidRDefault="003156B6" w:rsidP="003156B6">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615B6894" w14:textId="77582D0C" w:rsidR="003156B6" w:rsidRPr="004E0830" w:rsidRDefault="003156B6" w:rsidP="003156B6">
            <w:pPr>
              <w:rPr>
                <w:color w:val="000000" w:themeColor="text1"/>
                <w:kern w:val="2"/>
                <w:szCs w:val="24"/>
              </w:rPr>
            </w:pPr>
            <w:r w:rsidRPr="00B01B0D">
              <w:rPr>
                <w:color w:val="000000" w:themeColor="text1"/>
                <w:kern w:val="2"/>
                <w:szCs w:val="24"/>
              </w:rPr>
              <w:t>12.2.1. jeigu Tiekėjas nevykdo prisiimtų įsipareigojimų už Sutartyje nustatytą Sutarties kainą / įkainius;</w:t>
            </w:r>
          </w:p>
          <w:p w14:paraId="0AC7D886" w14:textId="0327AC83" w:rsidR="003156B6" w:rsidRPr="00B01B0D" w:rsidRDefault="003156B6" w:rsidP="003156B6">
            <w:pPr>
              <w:tabs>
                <w:tab w:val="left" w:pos="567"/>
                <w:tab w:val="left" w:pos="851"/>
                <w:tab w:val="left" w:pos="992"/>
                <w:tab w:val="left" w:pos="1134"/>
              </w:tabs>
              <w:spacing w:line="257" w:lineRule="auto"/>
              <w:jc w:val="both"/>
              <w:rPr>
                <w:rFonts w:eastAsia="Arial"/>
                <w:color w:val="000000" w:themeColor="text1"/>
                <w:kern w:val="2"/>
                <w:szCs w:val="24"/>
                <w:lang w:val="lt"/>
              </w:rPr>
            </w:pPr>
            <w:r w:rsidRPr="00B01B0D">
              <w:rPr>
                <w:rFonts w:eastAsia="Arial"/>
                <w:color w:val="000000" w:themeColor="text1"/>
                <w:kern w:val="2"/>
                <w:szCs w:val="24"/>
                <w:lang w:val="lt"/>
              </w:rPr>
              <w:t>12.2.</w:t>
            </w:r>
            <w:r w:rsidR="004E0830">
              <w:rPr>
                <w:rFonts w:eastAsia="Arial"/>
                <w:color w:val="000000" w:themeColor="text1"/>
                <w:kern w:val="2"/>
                <w:szCs w:val="24"/>
                <w:lang w:val="lt"/>
              </w:rPr>
              <w:t>2</w:t>
            </w:r>
            <w:r w:rsidRPr="00B01B0D">
              <w:rPr>
                <w:rFonts w:eastAsia="Arial"/>
                <w:color w:val="000000" w:themeColor="text1"/>
                <w:kern w:val="2"/>
                <w:szCs w:val="24"/>
                <w:lang w:val="lt"/>
              </w:rPr>
              <w:t>. Tiekėjas daugiau kaip 2 (du) kartus suteikia Paslaugas, kurios neatitinka Sutartyje ir (ar) įstatymuose nustatytų reikalavimų Paslaugoms;</w:t>
            </w:r>
          </w:p>
          <w:p w14:paraId="2FCA4F98" w14:textId="5C34D7D6" w:rsidR="003156B6" w:rsidRPr="00B01B0D" w:rsidRDefault="003156B6" w:rsidP="003156B6">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w:t>
            </w:r>
            <w:r w:rsidR="004E0830">
              <w:rPr>
                <w:rFonts w:eastAsia="Arial"/>
                <w:color w:val="000000" w:themeColor="text1"/>
                <w:kern w:val="2"/>
                <w:szCs w:val="24"/>
                <w:lang w:val="lt"/>
              </w:rPr>
              <w:t>3</w:t>
            </w:r>
            <w:r w:rsidRPr="00B01B0D">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6B6" w:rsidRPr="00B01B0D" w14:paraId="2FA0463A" w14:textId="77777777" w:rsidTr="005C668E">
        <w:trPr>
          <w:trHeight w:val="300"/>
        </w:trPr>
        <w:tc>
          <w:tcPr>
            <w:tcW w:w="9535" w:type="dxa"/>
            <w:gridSpan w:val="3"/>
          </w:tcPr>
          <w:p w14:paraId="0F7FA9C3" w14:textId="0AF969CA" w:rsidR="003156B6" w:rsidRPr="00B01B0D" w:rsidRDefault="003156B6" w:rsidP="003156B6">
            <w:pPr>
              <w:jc w:val="center"/>
              <w:rPr>
                <w:kern w:val="2"/>
                <w:szCs w:val="24"/>
              </w:rPr>
            </w:pPr>
            <w:r w:rsidRPr="00B01B0D">
              <w:rPr>
                <w:b/>
                <w:kern w:val="2"/>
                <w:szCs w:val="24"/>
              </w:rPr>
              <w:t>13. APLINKOS APSAUGOS IR SOCIALINIAI KRITERIJAI</w:t>
            </w:r>
          </w:p>
        </w:tc>
      </w:tr>
      <w:tr w:rsidR="003156B6" w:rsidRPr="00B01B0D" w14:paraId="2B6E0AEB" w14:textId="77777777" w:rsidTr="00E76C5E">
        <w:trPr>
          <w:trHeight w:val="300"/>
        </w:trPr>
        <w:tc>
          <w:tcPr>
            <w:tcW w:w="3397" w:type="dxa"/>
          </w:tcPr>
          <w:p w14:paraId="32B2F53D" w14:textId="77777777" w:rsidR="003156B6" w:rsidRPr="00B01B0D" w:rsidRDefault="003156B6" w:rsidP="003156B6">
            <w:pPr>
              <w:rPr>
                <w:b/>
                <w:kern w:val="2"/>
                <w:szCs w:val="24"/>
              </w:rPr>
            </w:pPr>
            <w:r w:rsidRPr="00B01B0D">
              <w:rPr>
                <w:b/>
                <w:kern w:val="2"/>
                <w:szCs w:val="24"/>
              </w:rPr>
              <w:t xml:space="preserve">13.1. Su perkamomis paslaugomis susiję  aplinkos apsaugos kriterijai </w:t>
            </w:r>
          </w:p>
        </w:tc>
        <w:tc>
          <w:tcPr>
            <w:tcW w:w="6138" w:type="dxa"/>
            <w:gridSpan w:val="2"/>
          </w:tcPr>
          <w:p w14:paraId="1891C638" w14:textId="498CF694" w:rsidR="003156B6" w:rsidRPr="00E76C5E" w:rsidRDefault="003156B6" w:rsidP="00E76C5E">
            <w:pPr>
              <w:jc w:val="both"/>
            </w:pPr>
            <w:r w:rsidRPr="00B01B0D">
              <w:rPr>
                <w:color w:val="000000"/>
                <w:kern w:val="2"/>
                <w:szCs w:val="24"/>
                <w:shd w:val="clear" w:color="auto" w:fill="FFFFFF"/>
              </w:rPr>
              <w:t>Aplinkosauginiai kriterijai</w:t>
            </w:r>
            <w:r>
              <w:rPr>
                <w:color w:val="000000"/>
                <w:kern w:val="2"/>
                <w:szCs w:val="24"/>
                <w:shd w:val="clear" w:color="auto" w:fill="FFFFFF"/>
              </w:rPr>
              <w:t xml:space="preserve"> Paslaugoms </w:t>
            </w:r>
            <w:r w:rsidRPr="00B01B0D">
              <w:rPr>
                <w:color w:val="000000"/>
                <w:kern w:val="2"/>
                <w:szCs w:val="24"/>
                <w:shd w:val="clear" w:color="auto" w:fill="FFFFFF"/>
              </w:rPr>
              <w:t xml:space="preserve">nustatomi vadovaujantis </w:t>
            </w:r>
            <w:r w:rsidRPr="00B01B0D">
              <w:rPr>
                <w:color w:val="000000"/>
                <w:kern w:val="2"/>
                <w:szCs w:val="24"/>
              </w:rPr>
              <w:t>Aplinkos apsaugos kriterijų taikymo, vykdant žaliuosius pirkimus, tvarkos aprašo, patvirtinto 2011 m. birželio 28 d. įsakymu D1-508</w:t>
            </w:r>
            <w:r w:rsidRPr="00B01B0D">
              <w:rPr>
                <w:color w:val="000000"/>
                <w:kern w:val="2"/>
                <w:szCs w:val="24"/>
                <w:shd w:val="clear" w:color="auto" w:fill="FFFFFF"/>
              </w:rPr>
              <w:t xml:space="preserve"> „Dėl Aplinkos apsaugos kriterijų taikymo, vykdant žaliuosius pirkimus, tvarkos aprašo patvirtinimo“ (toliau </w:t>
            </w:r>
            <w:r w:rsidRPr="002D2EA0">
              <w:rPr>
                <w:color w:val="000000"/>
                <w:kern w:val="2"/>
                <w:szCs w:val="24"/>
                <w:shd w:val="clear" w:color="auto" w:fill="FFFFFF"/>
              </w:rPr>
              <w:t xml:space="preserve">– Tvarkos aprašas) </w:t>
            </w:r>
            <w:r w:rsidR="00E76C5E" w:rsidRPr="008320D7">
              <w:t xml:space="preserve">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w:t>
            </w:r>
            <w:r w:rsidR="00E76C5E" w:rsidRPr="008320D7">
              <w:lastRenderedPageBreak/>
              <w:t>Parlamento ir Tarybos reglamentą (ES) Nr. 691/2011 dėl Europos aplinkos ekonominių sąskaitų</w:t>
            </w:r>
          </w:p>
        </w:tc>
      </w:tr>
      <w:tr w:rsidR="003156B6" w:rsidRPr="00B01B0D" w14:paraId="6F77C23B" w14:textId="77777777" w:rsidTr="00E76C5E">
        <w:trPr>
          <w:trHeight w:val="300"/>
        </w:trPr>
        <w:tc>
          <w:tcPr>
            <w:tcW w:w="3397" w:type="dxa"/>
          </w:tcPr>
          <w:p w14:paraId="37A5922B" w14:textId="77777777" w:rsidR="003156B6" w:rsidRPr="00B01B0D" w:rsidRDefault="003156B6" w:rsidP="003156B6">
            <w:pPr>
              <w:rPr>
                <w:b/>
                <w:kern w:val="2"/>
                <w:szCs w:val="24"/>
              </w:rPr>
            </w:pPr>
            <w:r w:rsidRPr="00B01B0D">
              <w:rPr>
                <w:b/>
                <w:kern w:val="2"/>
                <w:szCs w:val="24"/>
              </w:rPr>
              <w:lastRenderedPageBreak/>
              <w:t>13.2. Su perkamomis Paslaugomis susiję socialiniai kriterijai</w:t>
            </w:r>
          </w:p>
        </w:tc>
        <w:tc>
          <w:tcPr>
            <w:tcW w:w="6138" w:type="dxa"/>
            <w:gridSpan w:val="2"/>
          </w:tcPr>
          <w:p w14:paraId="65E54952" w14:textId="77777777" w:rsidR="003156B6" w:rsidRPr="00B01B0D" w:rsidRDefault="003156B6" w:rsidP="003156B6">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3156B6" w:rsidRPr="00B01B0D" w:rsidRDefault="003156B6" w:rsidP="003156B6">
            <w:pPr>
              <w:rPr>
                <w:color w:val="0070C0"/>
                <w:kern w:val="2"/>
                <w:szCs w:val="24"/>
              </w:rPr>
            </w:pPr>
          </w:p>
        </w:tc>
      </w:tr>
      <w:tr w:rsidR="003156B6" w:rsidRPr="00B01B0D" w14:paraId="58F22425" w14:textId="77777777" w:rsidTr="005C668E">
        <w:trPr>
          <w:trHeight w:val="300"/>
        </w:trPr>
        <w:tc>
          <w:tcPr>
            <w:tcW w:w="9535" w:type="dxa"/>
            <w:gridSpan w:val="3"/>
          </w:tcPr>
          <w:p w14:paraId="5DE94468" w14:textId="7F5EA50A" w:rsidR="003156B6" w:rsidRPr="00E76C5E" w:rsidRDefault="003156B6" w:rsidP="00E76C5E">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3156B6" w:rsidRPr="00B01B0D" w14:paraId="041E4018" w14:textId="77777777" w:rsidTr="00E76C5E">
        <w:trPr>
          <w:trHeight w:val="300"/>
        </w:trPr>
        <w:tc>
          <w:tcPr>
            <w:tcW w:w="3397" w:type="dxa"/>
          </w:tcPr>
          <w:p w14:paraId="5C617B87" w14:textId="77777777" w:rsidR="003156B6" w:rsidRPr="00B01B0D" w:rsidRDefault="003156B6" w:rsidP="003156B6">
            <w:pPr>
              <w:rPr>
                <w:b/>
                <w:kern w:val="2"/>
                <w:szCs w:val="24"/>
              </w:rPr>
            </w:pPr>
            <w:r w:rsidRPr="00B01B0D">
              <w:rPr>
                <w:b/>
                <w:kern w:val="2"/>
                <w:szCs w:val="24"/>
              </w:rPr>
              <w:t xml:space="preserve">14.1. </w:t>
            </w:r>
          </w:p>
        </w:tc>
        <w:tc>
          <w:tcPr>
            <w:tcW w:w="6138" w:type="dxa"/>
            <w:gridSpan w:val="2"/>
          </w:tcPr>
          <w:p w14:paraId="25DF5720" w14:textId="525BE285" w:rsidR="003156B6" w:rsidRPr="00B01B0D" w:rsidRDefault="00E76C5E" w:rsidP="003156B6">
            <w:pPr>
              <w:rPr>
                <w:kern w:val="2"/>
                <w:szCs w:val="24"/>
              </w:rPr>
            </w:pPr>
            <w:r>
              <w:rPr>
                <w:kern w:val="2"/>
                <w:szCs w:val="24"/>
              </w:rPr>
              <w:t>Netaikoma</w:t>
            </w:r>
          </w:p>
        </w:tc>
      </w:tr>
      <w:tr w:rsidR="003156B6" w:rsidRPr="00B01B0D" w14:paraId="7A329C01" w14:textId="77777777" w:rsidTr="00E76C5E">
        <w:trPr>
          <w:trHeight w:val="300"/>
        </w:trPr>
        <w:tc>
          <w:tcPr>
            <w:tcW w:w="3397" w:type="dxa"/>
          </w:tcPr>
          <w:p w14:paraId="178D878D" w14:textId="77777777" w:rsidR="003156B6" w:rsidRPr="00B01B0D" w:rsidRDefault="003156B6" w:rsidP="003156B6">
            <w:pPr>
              <w:rPr>
                <w:b/>
                <w:kern w:val="2"/>
                <w:szCs w:val="24"/>
              </w:rPr>
            </w:pPr>
            <w:r w:rsidRPr="00B01B0D">
              <w:rPr>
                <w:b/>
                <w:kern w:val="2"/>
                <w:szCs w:val="24"/>
              </w:rPr>
              <w:t>14.2.</w:t>
            </w:r>
          </w:p>
        </w:tc>
        <w:tc>
          <w:tcPr>
            <w:tcW w:w="6138" w:type="dxa"/>
            <w:gridSpan w:val="2"/>
          </w:tcPr>
          <w:p w14:paraId="32B8E4E9" w14:textId="61A33697" w:rsidR="003156B6" w:rsidRPr="00B01B0D" w:rsidRDefault="00E76C5E" w:rsidP="003156B6">
            <w:pPr>
              <w:rPr>
                <w:kern w:val="2"/>
                <w:szCs w:val="24"/>
              </w:rPr>
            </w:pPr>
            <w:r>
              <w:rPr>
                <w:kern w:val="2"/>
                <w:szCs w:val="24"/>
              </w:rPr>
              <w:t>Netaikoma</w:t>
            </w:r>
          </w:p>
        </w:tc>
      </w:tr>
      <w:tr w:rsidR="00E76C5E" w:rsidRPr="00B01B0D" w14:paraId="524ABB2B" w14:textId="77777777" w:rsidTr="00E76C5E">
        <w:trPr>
          <w:trHeight w:val="300"/>
        </w:trPr>
        <w:tc>
          <w:tcPr>
            <w:tcW w:w="3397" w:type="dxa"/>
          </w:tcPr>
          <w:p w14:paraId="0297B8A5" w14:textId="77777777" w:rsidR="00E76C5E" w:rsidRPr="00B01B0D" w:rsidRDefault="00E76C5E" w:rsidP="00E76C5E">
            <w:pPr>
              <w:rPr>
                <w:b/>
                <w:kern w:val="2"/>
                <w:szCs w:val="24"/>
              </w:rPr>
            </w:pPr>
            <w:r w:rsidRPr="00B01B0D">
              <w:rPr>
                <w:b/>
                <w:kern w:val="2"/>
                <w:szCs w:val="24"/>
              </w:rPr>
              <w:t>14.3.</w:t>
            </w:r>
          </w:p>
        </w:tc>
        <w:tc>
          <w:tcPr>
            <w:tcW w:w="6138" w:type="dxa"/>
            <w:gridSpan w:val="2"/>
          </w:tcPr>
          <w:p w14:paraId="5984AF6C" w14:textId="50289F23" w:rsidR="00E76C5E" w:rsidRPr="00B01B0D" w:rsidRDefault="00E76C5E" w:rsidP="00E76C5E">
            <w:pPr>
              <w:rPr>
                <w:kern w:val="2"/>
                <w:szCs w:val="24"/>
              </w:rPr>
            </w:pPr>
            <w:r w:rsidRPr="00D61C51">
              <w:rPr>
                <w:kern w:val="2"/>
                <w:szCs w:val="24"/>
              </w:rPr>
              <w:t>Netaikoma</w:t>
            </w:r>
          </w:p>
        </w:tc>
      </w:tr>
      <w:tr w:rsidR="00E76C5E" w:rsidRPr="00B01B0D" w14:paraId="1BF0241F" w14:textId="77777777" w:rsidTr="00E76C5E">
        <w:trPr>
          <w:trHeight w:val="300"/>
        </w:trPr>
        <w:tc>
          <w:tcPr>
            <w:tcW w:w="3397" w:type="dxa"/>
          </w:tcPr>
          <w:p w14:paraId="17FB40E8" w14:textId="77777777" w:rsidR="00E76C5E" w:rsidRPr="00B01B0D" w:rsidRDefault="00E76C5E" w:rsidP="00E76C5E">
            <w:pPr>
              <w:rPr>
                <w:b/>
                <w:kern w:val="2"/>
                <w:szCs w:val="24"/>
              </w:rPr>
            </w:pPr>
            <w:r w:rsidRPr="00B01B0D">
              <w:rPr>
                <w:b/>
                <w:kern w:val="2"/>
                <w:szCs w:val="24"/>
              </w:rPr>
              <w:t>14.4.</w:t>
            </w:r>
          </w:p>
        </w:tc>
        <w:tc>
          <w:tcPr>
            <w:tcW w:w="6138" w:type="dxa"/>
            <w:gridSpan w:val="2"/>
          </w:tcPr>
          <w:p w14:paraId="1CF5C76B" w14:textId="416DD303" w:rsidR="00E76C5E" w:rsidRPr="00B01B0D" w:rsidRDefault="00E76C5E" w:rsidP="00E76C5E">
            <w:pPr>
              <w:rPr>
                <w:color w:val="0070C0"/>
                <w:kern w:val="2"/>
                <w:szCs w:val="24"/>
              </w:rPr>
            </w:pPr>
            <w:r w:rsidRPr="00D61C51">
              <w:rPr>
                <w:kern w:val="2"/>
                <w:szCs w:val="24"/>
              </w:rPr>
              <w:t>Netaikoma</w:t>
            </w:r>
          </w:p>
        </w:tc>
      </w:tr>
      <w:tr w:rsidR="00E76C5E" w:rsidRPr="00B01B0D" w14:paraId="146E3634" w14:textId="77777777" w:rsidTr="00E76C5E">
        <w:trPr>
          <w:trHeight w:val="300"/>
        </w:trPr>
        <w:tc>
          <w:tcPr>
            <w:tcW w:w="3397" w:type="dxa"/>
          </w:tcPr>
          <w:p w14:paraId="66A68157" w14:textId="77777777" w:rsidR="00E76C5E" w:rsidRPr="00B01B0D" w:rsidRDefault="00E76C5E" w:rsidP="00E76C5E">
            <w:pPr>
              <w:rPr>
                <w:b/>
                <w:kern w:val="2"/>
                <w:szCs w:val="24"/>
              </w:rPr>
            </w:pPr>
            <w:r w:rsidRPr="00B01B0D">
              <w:rPr>
                <w:b/>
                <w:kern w:val="2"/>
                <w:szCs w:val="24"/>
              </w:rPr>
              <w:t>14.5.</w:t>
            </w:r>
          </w:p>
        </w:tc>
        <w:tc>
          <w:tcPr>
            <w:tcW w:w="6138" w:type="dxa"/>
            <w:gridSpan w:val="2"/>
          </w:tcPr>
          <w:p w14:paraId="1CBCDCC5" w14:textId="2D44F701" w:rsidR="00E76C5E" w:rsidRPr="00B01B0D" w:rsidRDefault="00E76C5E" w:rsidP="00E76C5E">
            <w:pPr>
              <w:rPr>
                <w:kern w:val="2"/>
                <w:szCs w:val="24"/>
              </w:rPr>
            </w:pPr>
            <w:r w:rsidRPr="00D61C51">
              <w:rPr>
                <w:kern w:val="2"/>
                <w:szCs w:val="24"/>
              </w:rPr>
              <w:t>Netaikoma</w:t>
            </w:r>
          </w:p>
        </w:tc>
      </w:tr>
      <w:tr w:rsidR="003156B6" w:rsidRPr="00B01B0D" w14:paraId="30DA7A79" w14:textId="77777777" w:rsidTr="005C668E">
        <w:trPr>
          <w:trHeight w:val="300"/>
        </w:trPr>
        <w:tc>
          <w:tcPr>
            <w:tcW w:w="9535" w:type="dxa"/>
            <w:gridSpan w:val="3"/>
          </w:tcPr>
          <w:p w14:paraId="63222B0D" w14:textId="77777777" w:rsidR="003156B6" w:rsidRPr="00B01B0D" w:rsidRDefault="003156B6" w:rsidP="003156B6">
            <w:pPr>
              <w:jc w:val="center"/>
              <w:rPr>
                <w:b/>
                <w:kern w:val="2"/>
                <w:szCs w:val="24"/>
              </w:rPr>
            </w:pPr>
            <w:r w:rsidRPr="00B01B0D">
              <w:rPr>
                <w:b/>
                <w:kern w:val="2"/>
                <w:szCs w:val="24"/>
              </w:rPr>
              <w:t>15. SUTARTIES PRIEDAI</w:t>
            </w:r>
          </w:p>
        </w:tc>
      </w:tr>
      <w:tr w:rsidR="003156B6" w:rsidRPr="00B01B0D" w14:paraId="667C2DC3" w14:textId="77777777" w:rsidTr="00E76C5E">
        <w:trPr>
          <w:trHeight w:val="300"/>
        </w:trPr>
        <w:tc>
          <w:tcPr>
            <w:tcW w:w="3397" w:type="dxa"/>
          </w:tcPr>
          <w:p w14:paraId="48994B40" w14:textId="77777777" w:rsidR="003156B6" w:rsidRPr="00B01B0D" w:rsidRDefault="003156B6" w:rsidP="003156B6">
            <w:pPr>
              <w:jc w:val="center"/>
              <w:rPr>
                <w:b/>
                <w:kern w:val="2"/>
                <w:szCs w:val="24"/>
              </w:rPr>
            </w:pPr>
            <w:r w:rsidRPr="00B01B0D">
              <w:rPr>
                <w:b/>
                <w:kern w:val="2"/>
                <w:szCs w:val="24"/>
              </w:rPr>
              <w:t>15.1. Priedas Nr. 1</w:t>
            </w:r>
          </w:p>
        </w:tc>
        <w:tc>
          <w:tcPr>
            <w:tcW w:w="6138" w:type="dxa"/>
            <w:gridSpan w:val="2"/>
          </w:tcPr>
          <w:p w14:paraId="3BE8A12E" w14:textId="77777777" w:rsidR="003156B6" w:rsidRPr="00B01B0D" w:rsidRDefault="003156B6" w:rsidP="003156B6">
            <w:pPr>
              <w:rPr>
                <w:b/>
                <w:kern w:val="2"/>
                <w:szCs w:val="24"/>
              </w:rPr>
            </w:pPr>
            <w:r w:rsidRPr="00B01B0D">
              <w:rPr>
                <w:szCs w:val="24"/>
              </w:rPr>
              <w:t>Techninė specifikacija</w:t>
            </w:r>
          </w:p>
        </w:tc>
      </w:tr>
      <w:tr w:rsidR="003156B6" w:rsidRPr="00B01B0D" w14:paraId="377DE80C" w14:textId="77777777" w:rsidTr="00E76C5E">
        <w:trPr>
          <w:trHeight w:val="300"/>
        </w:trPr>
        <w:tc>
          <w:tcPr>
            <w:tcW w:w="3397" w:type="dxa"/>
          </w:tcPr>
          <w:p w14:paraId="44F479B1" w14:textId="77777777" w:rsidR="003156B6" w:rsidRPr="00B01B0D" w:rsidRDefault="003156B6" w:rsidP="003156B6">
            <w:pPr>
              <w:jc w:val="center"/>
              <w:rPr>
                <w:b/>
                <w:kern w:val="2"/>
                <w:szCs w:val="24"/>
              </w:rPr>
            </w:pPr>
            <w:r w:rsidRPr="00B01B0D">
              <w:rPr>
                <w:b/>
                <w:kern w:val="2"/>
                <w:szCs w:val="24"/>
              </w:rPr>
              <w:t>15.2. Priedas Nr. 2</w:t>
            </w:r>
          </w:p>
        </w:tc>
        <w:tc>
          <w:tcPr>
            <w:tcW w:w="6138" w:type="dxa"/>
            <w:gridSpan w:val="2"/>
          </w:tcPr>
          <w:p w14:paraId="71ED4BB2" w14:textId="77777777" w:rsidR="003156B6" w:rsidRPr="00B01B0D" w:rsidRDefault="003156B6" w:rsidP="003156B6">
            <w:pPr>
              <w:rPr>
                <w:bCs/>
                <w:kern w:val="2"/>
                <w:szCs w:val="24"/>
              </w:rPr>
            </w:pPr>
            <w:r w:rsidRPr="00B01B0D">
              <w:rPr>
                <w:bCs/>
                <w:kern w:val="2"/>
                <w:szCs w:val="24"/>
              </w:rPr>
              <w:t>Pasiūlymas</w:t>
            </w:r>
          </w:p>
        </w:tc>
      </w:tr>
      <w:tr w:rsidR="003156B6" w:rsidRPr="00B01B0D" w14:paraId="73AE4CBE" w14:textId="77777777" w:rsidTr="00E76C5E">
        <w:trPr>
          <w:trHeight w:val="300"/>
        </w:trPr>
        <w:tc>
          <w:tcPr>
            <w:tcW w:w="3397" w:type="dxa"/>
          </w:tcPr>
          <w:p w14:paraId="743BDBEA" w14:textId="77777777" w:rsidR="003156B6" w:rsidRPr="00B01B0D" w:rsidRDefault="003156B6" w:rsidP="003156B6">
            <w:pPr>
              <w:jc w:val="center"/>
              <w:rPr>
                <w:b/>
                <w:kern w:val="2"/>
                <w:szCs w:val="24"/>
              </w:rPr>
            </w:pPr>
            <w:r w:rsidRPr="00B01B0D">
              <w:rPr>
                <w:b/>
                <w:kern w:val="2"/>
                <w:szCs w:val="24"/>
              </w:rPr>
              <w:t>15.3. Priedas Nr. 3</w:t>
            </w:r>
          </w:p>
        </w:tc>
        <w:tc>
          <w:tcPr>
            <w:tcW w:w="6138" w:type="dxa"/>
            <w:gridSpan w:val="2"/>
          </w:tcPr>
          <w:p w14:paraId="37708BC1" w14:textId="3D11C74A" w:rsidR="003156B6" w:rsidRPr="00B01B0D" w:rsidRDefault="00E76C5E" w:rsidP="003156B6">
            <w:pPr>
              <w:rPr>
                <w:b/>
                <w:kern w:val="2"/>
                <w:szCs w:val="24"/>
              </w:rPr>
            </w:pPr>
            <w:r w:rsidRPr="00AC4FC1">
              <w:rPr>
                <w:bCs/>
                <w:kern w:val="2"/>
                <w:szCs w:val="24"/>
              </w:rPr>
              <w:t>Asm</w:t>
            </w:r>
            <w:r>
              <w:rPr>
                <w:bCs/>
                <w:kern w:val="2"/>
                <w:szCs w:val="24"/>
              </w:rPr>
              <w:t>ens</w:t>
            </w:r>
            <w:r w:rsidRPr="00AC4FC1">
              <w:rPr>
                <w:bCs/>
                <w:kern w:val="2"/>
                <w:szCs w:val="24"/>
              </w:rPr>
              <w:t xml:space="preserve"> duomenų tvarkymo sutartis</w:t>
            </w:r>
          </w:p>
        </w:tc>
      </w:tr>
      <w:tr w:rsidR="003156B6" w:rsidRPr="00B01B0D" w14:paraId="0FAD949F" w14:textId="77777777" w:rsidTr="005C668E">
        <w:tc>
          <w:tcPr>
            <w:tcW w:w="9535" w:type="dxa"/>
            <w:gridSpan w:val="3"/>
          </w:tcPr>
          <w:p w14:paraId="3449D643" w14:textId="77777777" w:rsidR="003156B6" w:rsidRPr="00B01B0D" w:rsidRDefault="003156B6" w:rsidP="003156B6">
            <w:pPr>
              <w:jc w:val="center"/>
              <w:rPr>
                <w:b/>
                <w:kern w:val="2"/>
                <w:szCs w:val="24"/>
              </w:rPr>
            </w:pPr>
            <w:r w:rsidRPr="00B01B0D">
              <w:rPr>
                <w:b/>
                <w:kern w:val="2"/>
                <w:szCs w:val="24"/>
              </w:rPr>
              <w:t>16. ŠALIŲ ATSTOVŲ PARAŠAI</w:t>
            </w:r>
          </w:p>
        </w:tc>
      </w:tr>
      <w:tr w:rsidR="003156B6" w:rsidRPr="00B01B0D" w14:paraId="4A3AA1CC" w14:textId="77777777" w:rsidTr="00E76C5E">
        <w:tc>
          <w:tcPr>
            <w:tcW w:w="4815" w:type="dxa"/>
            <w:gridSpan w:val="2"/>
          </w:tcPr>
          <w:p w14:paraId="112B47CB" w14:textId="77777777" w:rsidR="003156B6" w:rsidRPr="00B01B0D" w:rsidRDefault="003156B6" w:rsidP="003156B6">
            <w:pPr>
              <w:jc w:val="center"/>
              <w:rPr>
                <w:b/>
                <w:kern w:val="2"/>
                <w:szCs w:val="24"/>
              </w:rPr>
            </w:pPr>
            <w:r w:rsidRPr="00B01B0D">
              <w:rPr>
                <w:b/>
                <w:kern w:val="2"/>
                <w:szCs w:val="24"/>
              </w:rPr>
              <w:t>PIRKĖJAS</w:t>
            </w:r>
          </w:p>
        </w:tc>
        <w:tc>
          <w:tcPr>
            <w:tcW w:w="4720" w:type="dxa"/>
          </w:tcPr>
          <w:p w14:paraId="446DFAC8" w14:textId="77777777" w:rsidR="003156B6" w:rsidRPr="00B01B0D" w:rsidRDefault="003156B6" w:rsidP="003156B6">
            <w:pPr>
              <w:jc w:val="center"/>
              <w:rPr>
                <w:b/>
                <w:kern w:val="2"/>
                <w:szCs w:val="24"/>
              </w:rPr>
            </w:pPr>
            <w:r w:rsidRPr="00B01B0D">
              <w:rPr>
                <w:b/>
                <w:kern w:val="2"/>
                <w:szCs w:val="24"/>
              </w:rPr>
              <w:t>TIEKĖJAS</w:t>
            </w:r>
          </w:p>
        </w:tc>
      </w:tr>
      <w:tr w:rsidR="003156B6" w:rsidRPr="00B01B0D" w14:paraId="2BC762C8" w14:textId="77777777" w:rsidTr="00E76C5E">
        <w:tc>
          <w:tcPr>
            <w:tcW w:w="4815" w:type="dxa"/>
            <w:gridSpan w:val="2"/>
          </w:tcPr>
          <w:p w14:paraId="465DF277" w14:textId="77777777" w:rsidR="003156B6" w:rsidRPr="00B01B0D" w:rsidRDefault="003156B6" w:rsidP="003156B6">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3156B6" w:rsidRPr="00B01B0D" w:rsidRDefault="003156B6" w:rsidP="003156B6">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C43957"/>
    <w:sectPr w:rsidR="00027B83" w:rsidRPr="00C43957" w:rsidSect="00E06C53">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C7C90" w14:textId="77777777" w:rsidR="00093E44" w:rsidRDefault="00093E44">
      <w:pPr>
        <w:rPr>
          <w:sz w:val="20"/>
        </w:rPr>
      </w:pPr>
      <w:r>
        <w:rPr>
          <w:sz w:val="20"/>
        </w:rPr>
        <w:separator/>
      </w:r>
    </w:p>
  </w:endnote>
  <w:endnote w:type="continuationSeparator" w:id="0">
    <w:p w14:paraId="2340FD15" w14:textId="77777777" w:rsidR="00093E44" w:rsidRDefault="00093E44">
      <w:pPr>
        <w:rPr>
          <w:sz w:val="20"/>
        </w:rPr>
      </w:pPr>
      <w:r>
        <w:rPr>
          <w:sz w:val="20"/>
        </w:rPr>
        <w:continuationSeparator/>
      </w:r>
    </w:p>
  </w:endnote>
  <w:endnote w:type="continuationNotice" w:id="1">
    <w:p w14:paraId="39BDCA9B" w14:textId="77777777" w:rsidR="00093E44" w:rsidRDefault="00093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CDD5" w14:textId="77777777" w:rsidR="00093E44" w:rsidRDefault="00093E44">
      <w:pPr>
        <w:rPr>
          <w:sz w:val="20"/>
        </w:rPr>
      </w:pPr>
      <w:r>
        <w:rPr>
          <w:sz w:val="20"/>
        </w:rPr>
        <w:separator/>
      </w:r>
    </w:p>
  </w:footnote>
  <w:footnote w:type="continuationSeparator" w:id="0">
    <w:p w14:paraId="0901738A" w14:textId="77777777" w:rsidR="00093E44" w:rsidRDefault="00093E44">
      <w:pPr>
        <w:rPr>
          <w:sz w:val="20"/>
        </w:rPr>
      </w:pPr>
      <w:r>
        <w:rPr>
          <w:sz w:val="20"/>
        </w:rPr>
        <w:continuationSeparator/>
      </w:r>
    </w:p>
  </w:footnote>
  <w:footnote w:type="continuationNotice" w:id="1">
    <w:p w14:paraId="5DCE4229" w14:textId="77777777" w:rsidR="00093E44" w:rsidRDefault="00093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3E44"/>
    <w:rsid w:val="000B0897"/>
    <w:rsid w:val="000B3E38"/>
    <w:rsid w:val="001259F5"/>
    <w:rsid w:val="00157274"/>
    <w:rsid w:val="001C5EDC"/>
    <w:rsid w:val="0020592F"/>
    <w:rsid w:val="0023618C"/>
    <w:rsid w:val="002A19E8"/>
    <w:rsid w:val="002D0F9B"/>
    <w:rsid w:val="002D3164"/>
    <w:rsid w:val="002F6B0E"/>
    <w:rsid w:val="00306D08"/>
    <w:rsid w:val="003156B6"/>
    <w:rsid w:val="003254E0"/>
    <w:rsid w:val="00345909"/>
    <w:rsid w:val="00394A0E"/>
    <w:rsid w:val="003A2E32"/>
    <w:rsid w:val="003B3BB1"/>
    <w:rsid w:val="003F437A"/>
    <w:rsid w:val="004417AB"/>
    <w:rsid w:val="00471278"/>
    <w:rsid w:val="004C76BB"/>
    <w:rsid w:val="004D56E6"/>
    <w:rsid w:val="004E0830"/>
    <w:rsid w:val="0052769C"/>
    <w:rsid w:val="005353B3"/>
    <w:rsid w:val="00587F28"/>
    <w:rsid w:val="005A2C34"/>
    <w:rsid w:val="005A4AED"/>
    <w:rsid w:val="006133F7"/>
    <w:rsid w:val="00692A78"/>
    <w:rsid w:val="006932B7"/>
    <w:rsid w:val="006E70BA"/>
    <w:rsid w:val="00716256"/>
    <w:rsid w:val="00751C18"/>
    <w:rsid w:val="00775C9F"/>
    <w:rsid w:val="00776955"/>
    <w:rsid w:val="007C0AFC"/>
    <w:rsid w:val="007E5CF4"/>
    <w:rsid w:val="007F1D03"/>
    <w:rsid w:val="0081177B"/>
    <w:rsid w:val="008160B4"/>
    <w:rsid w:val="00827C57"/>
    <w:rsid w:val="00862763"/>
    <w:rsid w:val="0086787D"/>
    <w:rsid w:val="008E68E1"/>
    <w:rsid w:val="00916718"/>
    <w:rsid w:val="0094794F"/>
    <w:rsid w:val="00955E15"/>
    <w:rsid w:val="009728BC"/>
    <w:rsid w:val="009B50E8"/>
    <w:rsid w:val="009C031E"/>
    <w:rsid w:val="009F625A"/>
    <w:rsid w:val="009F6635"/>
    <w:rsid w:val="00A22CF6"/>
    <w:rsid w:val="00A42D1A"/>
    <w:rsid w:val="00A440E5"/>
    <w:rsid w:val="00A72765"/>
    <w:rsid w:val="00AD223C"/>
    <w:rsid w:val="00AD7932"/>
    <w:rsid w:val="00AF538F"/>
    <w:rsid w:val="00B01B0D"/>
    <w:rsid w:val="00B31BDF"/>
    <w:rsid w:val="00BA239E"/>
    <w:rsid w:val="00BB559E"/>
    <w:rsid w:val="00BD702E"/>
    <w:rsid w:val="00C06591"/>
    <w:rsid w:val="00C30E0F"/>
    <w:rsid w:val="00C421C5"/>
    <w:rsid w:val="00C43957"/>
    <w:rsid w:val="00C508B3"/>
    <w:rsid w:val="00C766EB"/>
    <w:rsid w:val="00CB5B4C"/>
    <w:rsid w:val="00D0228D"/>
    <w:rsid w:val="00D2508E"/>
    <w:rsid w:val="00D50DD9"/>
    <w:rsid w:val="00D6452E"/>
    <w:rsid w:val="00DA4E0C"/>
    <w:rsid w:val="00E06C53"/>
    <w:rsid w:val="00E421E2"/>
    <w:rsid w:val="00E56B7C"/>
    <w:rsid w:val="00E76C5E"/>
    <w:rsid w:val="00E81832"/>
    <w:rsid w:val="00E84B62"/>
    <w:rsid w:val="00E97D86"/>
    <w:rsid w:val="00EC01F1"/>
    <w:rsid w:val="00ED7125"/>
    <w:rsid w:val="00ED78C9"/>
    <w:rsid w:val="00EF7457"/>
    <w:rsid w:val="00F221A0"/>
    <w:rsid w:val="00F275A1"/>
    <w:rsid w:val="00F37021"/>
    <w:rsid w:val="00F60BD9"/>
    <w:rsid w:val="00F8191F"/>
    <w:rsid w:val="00F964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7364</Words>
  <Characters>4198</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3</cp:revision>
  <cp:lastPrinted>2025-07-15T06:33:00Z</cp:lastPrinted>
  <dcterms:created xsi:type="dcterms:W3CDTF">2026-07-02T07:49:00Z</dcterms:created>
  <dcterms:modified xsi:type="dcterms:W3CDTF">2026-07-02T13:00:00Z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